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BD9" w:rsidRDefault="00275BD9" w:rsidP="00275BD9">
      <w:r>
        <w:rPr>
          <w:rFonts w:hint="eastAsia"/>
          <w:noProof/>
        </w:rPr>
        <w:drawing>
          <wp:inline distT="0" distB="0" distL="0" distR="0">
            <wp:extent cx="2543175" cy="56197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BD9" w:rsidRDefault="00275BD9" w:rsidP="00275BD9">
      <w:pPr>
        <w:spacing w:line="240" w:lineRule="atLeast"/>
        <w:rPr>
          <w:sz w:val="28"/>
        </w:rPr>
      </w:pPr>
      <w:r>
        <w:rPr>
          <w:sz w:val="28"/>
        </w:rPr>
        <w:t>广联达软件股份有限公司</w:t>
      </w:r>
    </w:p>
    <w:p w:rsidR="00275BD9" w:rsidRDefault="00275BD9" w:rsidP="00275BD9">
      <w:r>
        <w:t>http://www.glodon.com/contact.aspx</w:t>
      </w:r>
    </w:p>
    <w:p w:rsidR="00275BD9" w:rsidRDefault="00275BD9" w:rsidP="00275BD9"/>
    <w:p w:rsidR="00275BD9" w:rsidRDefault="00275BD9" w:rsidP="00275BD9"/>
    <w:p w:rsidR="00275BD9" w:rsidRDefault="00275BD9" w:rsidP="00275BD9"/>
    <w:p w:rsidR="00275BD9" w:rsidRDefault="00275BD9" w:rsidP="00275BD9"/>
    <w:p w:rsidR="00275BD9" w:rsidRDefault="00275BD9" w:rsidP="00275BD9">
      <w:pPr>
        <w:jc w:val="center"/>
      </w:pPr>
    </w:p>
    <w:p w:rsidR="00275BD9" w:rsidRDefault="00275BD9" w:rsidP="00275BD9"/>
    <w:p w:rsidR="00275BD9" w:rsidRDefault="00275BD9" w:rsidP="00275BD9">
      <w:pPr>
        <w:jc w:val="center"/>
      </w:pPr>
    </w:p>
    <w:p w:rsidR="00275BD9" w:rsidRDefault="00275BD9" w:rsidP="00275BD9"/>
    <w:p w:rsidR="00275BD9" w:rsidRDefault="00275BD9" w:rsidP="00275BD9"/>
    <w:p w:rsidR="00275BD9" w:rsidRDefault="00275BD9" w:rsidP="00275BD9"/>
    <w:p w:rsidR="00275BD9" w:rsidRDefault="00275BD9" w:rsidP="00275BD9"/>
    <w:p w:rsidR="00275BD9" w:rsidRDefault="00AC27E1" w:rsidP="00275BD9">
      <w:pPr>
        <w:jc w:val="center"/>
        <w:rPr>
          <w:b/>
          <w:sz w:val="48"/>
        </w:rPr>
      </w:pPr>
      <w:r>
        <w:rPr>
          <w:rFonts w:hint="eastAsia"/>
          <w:b/>
          <w:sz w:val="48"/>
        </w:rPr>
        <w:t>产权</w:t>
      </w:r>
      <w:r w:rsidR="00686990">
        <w:rPr>
          <w:rFonts w:hint="eastAsia"/>
          <w:b/>
          <w:sz w:val="48"/>
        </w:rPr>
        <w:t>交易</w:t>
      </w:r>
      <w:r w:rsidR="00275BD9">
        <w:rPr>
          <w:rFonts w:hint="eastAsia"/>
          <w:b/>
          <w:sz w:val="48"/>
        </w:rPr>
        <w:t>系统</w:t>
      </w:r>
    </w:p>
    <w:p w:rsidR="00275BD9" w:rsidRDefault="000D3E86" w:rsidP="00275BD9">
      <w:pPr>
        <w:jc w:val="center"/>
        <w:rPr>
          <w:b/>
          <w:sz w:val="48"/>
        </w:rPr>
      </w:pPr>
      <w:r>
        <w:rPr>
          <w:rFonts w:hint="eastAsia"/>
          <w:b/>
          <w:sz w:val="48"/>
        </w:rPr>
        <w:t>竞买人</w:t>
      </w:r>
      <w:r w:rsidR="00275BD9">
        <w:rPr>
          <w:rFonts w:hint="eastAsia"/>
          <w:b/>
          <w:sz w:val="48"/>
        </w:rPr>
        <w:t>操作手册</w:t>
      </w:r>
    </w:p>
    <w:p w:rsidR="00275BD9" w:rsidRDefault="00275BD9" w:rsidP="00275BD9"/>
    <w:p w:rsidR="00275BD9" w:rsidRDefault="00275BD9" w:rsidP="00275BD9"/>
    <w:p w:rsidR="00275BD9" w:rsidRDefault="00275BD9" w:rsidP="00275BD9"/>
    <w:p w:rsidR="00275BD9" w:rsidRDefault="00275BD9" w:rsidP="00275BD9"/>
    <w:p w:rsidR="00275BD9" w:rsidRDefault="00275BD9" w:rsidP="00275BD9"/>
    <w:p w:rsidR="00275BD9" w:rsidRDefault="00275BD9" w:rsidP="00275BD9"/>
    <w:p w:rsidR="00275BD9" w:rsidRDefault="00275BD9" w:rsidP="00275BD9"/>
    <w:p w:rsidR="00275BD9" w:rsidRDefault="00275BD9" w:rsidP="00275BD9"/>
    <w:p w:rsidR="00275BD9" w:rsidRDefault="00275BD9" w:rsidP="00275BD9"/>
    <w:p w:rsidR="00275BD9" w:rsidRDefault="00275BD9" w:rsidP="00275BD9"/>
    <w:p w:rsidR="00275BD9" w:rsidRDefault="00275BD9" w:rsidP="00275BD9"/>
    <w:p w:rsidR="00275BD9" w:rsidRDefault="00275BD9" w:rsidP="00275BD9"/>
    <w:p w:rsidR="00275BD9" w:rsidRDefault="00275BD9" w:rsidP="00275BD9"/>
    <w:p w:rsidR="00275BD9" w:rsidRDefault="00275BD9" w:rsidP="00275BD9"/>
    <w:p w:rsidR="00275BD9" w:rsidRDefault="00275BD9" w:rsidP="00275BD9"/>
    <w:p w:rsidR="00275BD9" w:rsidRDefault="00275BD9" w:rsidP="00275BD9"/>
    <w:p w:rsidR="00275BD9" w:rsidRDefault="00275BD9" w:rsidP="00275BD9"/>
    <w:p w:rsidR="00275BD9" w:rsidRDefault="00275BD9" w:rsidP="00275BD9"/>
    <w:p w:rsidR="00275BD9" w:rsidRDefault="00275BD9" w:rsidP="00275BD9"/>
    <w:p w:rsidR="00275BD9" w:rsidRDefault="00275BD9" w:rsidP="00275BD9">
      <w:pPr>
        <w:spacing w:line="300" w:lineRule="auto"/>
        <w:ind w:left="120" w:hangingChars="50" w:hanging="120"/>
        <w:jc w:val="right"/>
        <w:rPr>
          <w:rFonts w:ascii="宋体" w:hAnsi="宋体"/>
          <w:sz w:val="24"/>
        </w:rPr>
      </w:pPr>
      <w:r w:rsidRPr="00142927">
        <w:rPr>
          <w:rFonts w:ascii="宋体" w:hAnsi="宋体"/>
          <w:sz w:val="24"/>
        </w:rPr>
        <w:t xml:space="preserve">总部地址： </w:t>
      </w:r>
      <w:r w:rsidRPr="00D31B60">
        <w:rPr>
          <w:rFonts w:ascii="宋体" w:hAnsi="宋体" w:hint="eastAsia"/>
          <w:sz w:val="24"/>
        </w:rPr>
        <w:t>中国-北京-海淀区东北旺西路10号院</w:t>
      </w:r>
    </w:p>
    <w:p w:rsidR="00275BD9" w:rsidRDefault="00275BD9" w:rsidP="00275BD9">
      <w:pPr>
        <w:spacing w:line="300" w:lineRule="auto"/>
        <w:ind w:leftChars="2622" w:left="5506" w:firstLineChars="450" w:firstLine="1080"/>
        <w:rPr>
          <w:rFonts w:ascii="宋体" w:hAnsi="宋体"/>
          <w:sz w:val="24"/>
        </w:rPr>
      </w:pPr>
      <w:r w:rsidRPr="00D31B60">
        <w:rPr>
          <w:rFonts w:ascii="宋体" w:hAnsi="宋体" w:hint="eastAsia"/>
          <w:sz w:val="24"/>
        </w:rPr>
        <w:t>中关村软件园13号广联达信息大厦</w:t>
      </w:r>
      <w:r w:rsidRPr="00142927">
        <w:rPr>
          <w:rFonts w:ascii="宋体" w:hAnsi="宋体"/>
          <w:sz w:val="24"/>
        </w:rPr>
        <w:br/>
        <w:t>邮编：100193</w:t>
      </w:r>
      <w:r w:rsidRPr="00142927">
        <w:rPr>
          <w:rFonts w:ascii="宋体" w:hAnsi="宋体"/>
          <w:sz w:val="24"/>
        </w:rPr>
        <w:br/>
        <w:t>总机：</w:t>
      </w:r>
      <w:r w:rsidRPr="00D31B60">
        <w:rPr>
          <w:rFonts w:ascii="宋体" w:hAnsi="宋体"/>
          <w:sz w:val="24"/>
        </w:rPr>
        <w:t>010-56403000</w:t>
      </w:r>
      <w:r w:rsidRPr="00142927">
        <w:rPr>
          <w:rFonts w:ascii="宋体" w:hAnsi="宋体"/>
          <w:sz w:val="24"/>
        </w:rPr>
        <w:br/>
        <w:t>传真：</w:t>
      </w:r>
      <w:r w:rsidRPr="00D31B60">
        <w:rPr>
          <w:rFonts w:ascii="宋体" w:hAnsi="宋体"/>
          <w:sz w:val="24"/>
        </w:rPr>
        <w:t>010-56616000</w:t>
      </w:r>
    </w:p>
    <w:p w:rsidR="00275BD9" w:rsidRPr="00142927" w:rsidRDefault="00275BD9" w:rsidP="00275BD9">
      <w:pPr>
        <w:spacing w:line="300" w:lineRule="auto"/>
        <w:ind w:leftChars="1881" w:left="3950" w:firstLineChars="550" w:firstLine="1320"/>
        <w:rPr>
          <w:rFonts w:ascii="宋体" w:hAnsi="宋体"/>
          <w:sz w:val="24"/>
        </w:rPr>
      </w:pPr>
      <w:r w:rsidRPr="00142927">
        <w:rPr>
          <w:rFonts w:ascii="宋体" w:hAnsi="宋体"/>
          <w:sz w:val="24"/>
        </w:rPr>
        <w:t xml:space="preserve">企业邮箱：webmaster@glodon.com </w:t>
      </w:r>
    </w:p>
    <w:p w:rsidR="00275BD9" w:rsidRDefault="00275BD9" w:rsidP="00275BD9">
      <w:pPr>
        <w:spacing w:line="300" w:lineRule="auto"/>
        <w:ind w:firstLineChars="1600" w:firstLine="3840"/>
        <w:rPr>
          <w:rFonts w:ascii="宋体" w:hAnsi="宋体"/>
          <w:sz w:val="24"/>
        </w:rPr>
      </w:pPr>
      <w:r w:rsidRPr="00142927">
        <w:rPr>
          <w:rFonts w:ascii="宋体" w:hAnsi="宋体"/>
          <w:sz w:val="24"/>
        </w:rPr>
        <w:t>全国服务投诉监督电话：</w:t>
      </w:r>
      <w:r w:rsidRPr="00D31B60">
        <w:rPr>
          <w:rFonts w:ascii="宋体" w:hAnsi="宋体"/>
          <w:sz w:val="24"/>
        </w:rPr>
        <w:t>4000166166-6</w:t>
      </w:r>
    </w:p>
    <w:p w:rsidR="00275BD9" w:rsidRPr="00DF0DCB" w:rsidRDefault="00275BD9" w:rsidP="00275BD9">
      <w:pPr>
        <w:spacing w:line="300" w:lineRule="auto"/>
        <w:rPr>
          <w:sz w:val="32"/>
          <w:szCs w:val="32"/>
        </w:rPr>
      </w:pPr>
      <w:r w:rsidRPr="00DF0DCB">
        <w:rPr>
          <w:sz w:val="32"/>
          <w:szCs w:val="32"/>
          <w:lang w:val="zh-CN"/>
        </w:rPr>
        <w:lastRenderedPageBreak/>
        <w:t>目录</w:t>
      </w:r>
    </w:p>
    <w:p w:rsidR="003D2711" w:rsidRDefault="001D3832">
      <w:pPr>
        <w:pStyle w:val="10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r>
        <w:fldChar w:fldCharType="begin"/>
      </w:r>
      <w:r w:rsidR="00275BD9">
        <w:instrText xml:space="preserve"> TOC \o "1-3" \h \z \u </w:instrText>
      </w:r>
      <w:r>
        <w:fldChar w:fldCharType="separate"/>
      </w:r>
      <w:hyperlink w:anchor="_Toc434800182" w:history="1">
        <w:r w:rsidR="003D2711" w:rsidRPr="005B7B71">
          <w:rPr>
            <w:rStyle w:val="a4"/>
            <w:rFonts w:hint="eastAsia"/>
            <w:noProof/>
          </w:rPr>
          <w:t>第一章概要</w:t>
        </w:r>
        <w:r w:rsidR="003D271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D2711">
          <w:rPr>
            <w:noProof/>
            <w:webHidden/>
          </w:rPr>
          <w:instrText xml:space="preserve"> PAGEREF _Toc434800182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41A8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3D2711" w:rsidRDefault="001D3832">
      <w:pPr>
        <w:pStyle w:val="20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34800183" w:history="1">
        <w:r w:rsidR="003D2711" w:rsidRPr="005B7B71">
          <w:rPr>
            <w:rStyle w:val="a4"/>
            <w:noProof/>
          </w:rPr>
          <w:t>1.1</w:t>
        </w:r>
        <w:r w:rsidR="003D2711" w:rsidRPr="005B7B71">
          <w:rPr>
            <w:rStyle w:val="a4"/>
            <w:rFonts w:hint="eastAsia"/>
            <w:noProof/>
          </w:rPr>
          <w:t>本使用手册编写目的</w:t>
        </w:r>
        <w:r w:rsidR="003D271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D2711">
          <w:rPr>
            <w:noProof/>
            <w:webHidden/>
          </w:rPr>
          <w:instrText xml:space="preserve"> PAGEREF _Toc434800183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41A8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3D2711" w:rsidRDefault="001D3832">
      <w:pPr>
        <w:pStyle w:val="20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34800184" w:history="1">
        <w:r w:rsidR="003D2711" w:rsidRPr="005B7B71">
          <w:rPr>
            <w:rStyle w:val="a4"/>
            <w:noProof/>
          </w:rPr>
          <w:t>1.2</w:t>
        </w:r>
        <w:r w:rsidR="003D2711" w:rsidRPr="005B7B71">
          <w:rPr>
            <w:rStyle w:val="a4"/>
            <w:rFonts w:hint="eastAsia"/>
            <w:noProof/>
          </w:rPr>
          <w:t>软件背景</w:t>
        </w:r>
        <w:r w:rsidR="003D271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D2711">
          <w:rPr>
            <w:noProof/>
            <w:webHidden/>
          </w:rPr>
          <w:instrText xml:space="preserve"> PAGEREF _Toc434800184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41A8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3D2711" w:rsidRDefault="001D3832">
      <w:pPr>
        <w:pStyle w:val="20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34800185" w:history="1">
        <w:r w:rsidR="003D2711" w:rsidRPr="005B7B71">
          <w:rPr>
            <w:rStyle w:val="a4"/>
            <w:noProof/>
          </w:rPr>
          <w:t>1.3</w:t>
        </w:r>
        <w:r w:rsidR="003D2711" w:rsidRPr="005B7B71">
          <w:rPr>
            <w:rStyle w:val="a4"/>
            <w:rFonts w:hint="eastAsia"/>
            <w:noProof/>
          </w:rPr>
          <w:t>软件操作及主要功能说明</w:t>
        </w:r>
        <w:r w:rsidR="003D271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D2711">
          <w:rPr>
            <w:noProof/>
            <w:webHidden/>
          </w:rPr>
          <w:instrText xml:space="preserve"> PAGEREF _Toc434800185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41A8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3D2711" w:rsidRDefault="001D3832">
      <w:pPr>
        <w:pStyle w:val="10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34800186" w:history="1">
        <w:r w:rsidR="003D2711" w:rsidRPr="005B7B71">
          <w:rPr>
            <w:rStyle w:val="a4"/>
            <w:rFonts w:hint="eastAsia"/>
            <w:noProof/>
          </w:rPr>
          <w:t>第二章业务操作系统功能介绍</w:t>
        </w:r>
        <w:r w:rsidR="003D271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D2711">
          <w:rPr>
            <w:noProof/>
            <w:webHidden/>
          </w:rPr>
          <w:instrText xml:space="preserve"> PAGEREF _Toc434800186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41A8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D2711" w:rsidRDefault="001D3832">
      <w:pPr>
        <w:pStyle w:val="20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34800187" w:history="1">
        <w:r w:rsidR="003D2711" w:rsidRPr="005B7B71">
          <w:rPr>
            <w:rStyle w:val="a4"/>
            <w:noProof/>
          </w:rPr>
          <w:t>2.1</w:t>
        </w:r>
        <w:r w:rsidR="003D2711" w:rsidRPr="005B7B71">
          <w:rPr>
            <w:rStyle w:val="a4"/>
            <w:rFonts w:hint="eastAsia"/>
            <w:noProof/>
          </w:rPr>
          <w:t>注册登记管理</w:t>
        </w:r>
        <w:r w:rsidR="003D271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D2711">
          <w:rPr>
            <w:noProof/>
            <w:webHidden/>
          </w:rPr>
          <w:instrText xml:space="preserve"> PAGEREF _Toc434800187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41A8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D2711" w:rsidRDefault="001D3832">
      <w:pPr>
        <w:pStyle w:val="30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34800188" w:history="1">
        <w:r w:rsidR="003D2711" w:rsidRPr="005B7B71">
          <w:rPr>
            <w:rStyle w:val="a4"/>
            <w:noProof/>
          </w:rPr>
          <w:t>2.1.1</w:t>
        </w:r>
        <w:r w:rsidR="003D2711" w:rsidRPr="005B7B71">
          <w:rPr>
            <w:rStyle w:val="a4"/>
            <w:rFonts w:hint="eastAsia"/>
            <w:noProof/>
          </w:rPr>
          <w:t>注册账号</w:t>
        </w:r>
        <w:r w:rsidR="003D271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D2711">
          <w:rPr>
            <w:noProof/>
            <w:webHidden/>
          </w:rPr>
          <w:instrText xml:space="preserve"> PAGEREF _Toc434800188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41A8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D2711" w:rsidRDefault="001D3832">
      <w:pPr>
        <w:pStyle w:val="30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34800189" w:history="1">
        <w:r w:rsidR="003D2711" w:rsidRPr="005B7B71">
          <w:rPr>
            <w:rStyle w:val="a4"/>
            <w:noProof/>
          </w:rPr>
          <w:t>2.1.2</w:t>
        </w:r>
        <w:r w:rsidR="003D2711" w:rsidRPr="005B7B71">
          <w:rPr>
            <w:rStyle w:val="a4"/>
            <w:rFonts w:hint="eastAsia"/>
            <w:noProof/>
          </w:rPr>
          <w:t>基础信息维护</w:t>
        </w:r>
        <w:r w:rsidR="003D271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D2711">
          <w:rPr>
            <w:noProof/>
            <w:webHidden/>
          </w:rPr>
          <w:instrText xml:space="preserve"> PAGEREF _Toc434800189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41A8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D2711" w:rsidRDefault="001D3832">
      <w:pPr>
        <w:pStyle w:val="20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34800190" w:history="1">
        <w:r w:rsidR="003D2711" w:rsidRPr="005B7B71">
          <w:rPr>
            <w:rStyle w:val="a4"/>
            <w:noProof/>
          </w:rPr>
          <w:t>2.2</w:t>
        </w:r>
        <w:r w:rsidR="003D2711" w:rsidRPr="005B7B71">
          <w:rPr>
            <w:rStyle w:val="a4"/>
            <w:rFonts w:hint="eastAsia"/>
            <w:noProof/>
          </w:rPr>
          <w:t>登录平台</w:t>
        </w:r>
        <w:r w:rsidR="003D271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D2711">
          <w:rPr>
            <w:noProof/>
            <w:webHidden/>
          </w:rPr>
          <w:instrText xml:space="preserve"> PAGEREF _Toc434800190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41A8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3D2711" w:rsidRDefault="001D3832">
      <w:pPr>
        <w:pStyle w:val="20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34800191" w:history="1">
        <w:r w:rsidR="003D2711" w:rsidRPr="005B7B71">
          <w:rPr>
            <w:rStyle w:val="a4"/>
            <w:noProof/>
          </w:rPr>
          <w:t>2.4</w:t>
        </w:r>
        <w:r w:rsidR="003D2711" w:rsidRPr="005B7B71">
          <w:rPr>
            <w:rStyle w:val="a4"/>
            <w:rFonts w:hint="eastAsia"/>
            <w:noProof/>
          </w:rPr>
          <w:t>修改密码</w:t>
        </w:r>
        <w:r w:rsidR="003D271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D2711">
          <w:rPr>
            <w:noProof/>
            <w:webHidden/>
          </w:rPr>
          <w:instrText xml:space="preserve"> PAGEREF _Toc434800191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41A8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D2711" w:rsidRDefault="001D3832">
      <w:pPr>
        <w:pStyle w:val="20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34800192" w:history="1">
        <w:r w:rsidR="003D2711" w:rsidRPr="005B7B71">
          <w:rPr>
            <w:rStyle w:val="a4"/>
            <w:noProof/>
          </w:rPr>
          <w:t>2.5</w:t>
        </w:r>
        <w:r w:rsidR="003D2711" w:rsidRPr="005B7B71">
          <w:rPr>
            <w:rStyle w:val="a4"/>
            <w:rFonts w:hint="eastAsia"/>
            <w:noProof/>
          </w:rPr>
          <w:t>退出登录</w:t>
        </w:r>
        <w:r w:rsidR="003D271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D2711">
          <w:rPr>
            <w:noProof/>
            <w:webHidden/>
          </w:rPr>
          <w:instrText xml:space="preserve"> PAGEREF _Toc434800192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41A8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D2711" w:rsidRDefault="001D3832">
      <w:pPr>
        <w:pStyle w:val="20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34800193" w:history="1">
        <w:r w:rsidR="003D2711" w:rsidRPr="005B7B71">
          <w:rPr>
            <w:rStyle w:val="a4"/>
            <w:noProof/>
          </w:rPr>
          <w:t>2.6</w:t>
        </w:r>
        <w:r w:rsidR="003D2711" w:rsidRPr="005B7B71">
          <w:rPr>
            <w:rStyle w:val="a4"/>
            <w:rFonts w:hint="eastAsia"/>
            <w:noProof/>
          </w:rPr>
          <w:t>我的竞买</w:t>
        </w:r>
        <w:r w:rsidR="003D271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D2711">
          <w:rPr>
            <w:noProof/>
            <w:webHidden/>
          </w:rPr>
          <w:instrText xml:space="preserve"> PAGEREF _Toc434800193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41A8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3D2711" w:rsidRDefault="001D3832">
      <w:pPr>
        <w:pStyle w:val="30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34800194" w:history="1">
        <w:r w:rsidR="003D2711" w:rsidRPr="005B7B71">
          <w:rPr>
            <w:rStyle w:val="a4"/>
            <w:noProof/>
          </w:rPr>
          <w:t>2.6.1</w:t>
        </w:r>
        <w:r w:rsidR="003D2711" w:rsidRPr="005B7B71">
          <w:rPr>
            <w:rStyle w:val="a4"/>
            <w:rFonts w:hint="eastAsia"/>
            <w:noProof/>
          </w:rPr>
          <w:t>公告大厅</w:t>
        </w:r>
        <w:r w:rsidR="003D271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D2711">
          <w:rPr>
            <w:noProof/>
            <w:webHidden/>
          </w:rPr>
          <w:instrText xml:space="preserve"> PAGEREF _Toc434800194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41A8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3D2711" w:rsidRDefault="001D3832">
      <w:pPr>
        <w:pStyle w:val="30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34800195" w:history="1">
        <w:r w:rsidR="003D2711" w:rsidRPr="005B7B71">
          <w:rPr>
            <w:rStyle w:val="a4"/>
            <w:noProof/>
          </w:rPr>
          <w:t>2.6.2</w:t>
        </w:r>
        <w:r w:rsidR="003D2711" w:rsidRPr="005B7B71">
          <w:rPr>
            <w:rStyle w:val="a4"/>
            <w:rFonts w:hint="eastAsia"/>
            <w:noProof/>
          </w:rPr>
          <w:t>递交保证金</w:t>
        </w:r>
        <w:r w:rsidR="003D271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D2711">
          <w:rPr>
            <w:noProof/>
            <w:webHidden/>
          </w:rPr>
          <w:instrText xml:space="preserve"> PAGEREF _Toc434800195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41A8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3D2711" w:rsidRDefault="001D3832">
      <w:pPr>
        <w:pStyle w:val="30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34800196" w:history="1">
        <w:r w:rsidR="003D2711" w:rsidRPr="005B7B71">
          <w:rPr>
            <w:rStyle w:val="a4"/>
            <w:noProof/>
          </w:rPr>
          <w:t>2.6.3</w:t>
        </w:r>
        <w:r w:rsidR="003D2711" w:rsidRPr="005B7B71">
          <w:rPr>
            <w:rStyle w:val="a4"/>
            <w:rFonts w:hint="eastAsia"/>
            <w:noProof/>
          </w:rPr>
          <w:t>网络竞价</w:t>
        </w:r>
        <w:r w:rsidR="003D271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D2711">
          <w:rPr>
            <w:noProof/>
            <w:webHidden/>
          </w:rPr>
          <w:instrText xml:space="preserve"> PAGEREF _Toc434800196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41A8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3D2711" w:rsidRDefault="001D3832">
      <w:pPr>
        <w:pStyle w:val="30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34800197" w:history="1">
        <w:r w:rsidR="003D2711" w:rsidRPr="005B7B71">
          <w:rPr>
            <w:rStyle w:val="a4"/>
            <w:noProof/>
          </w:rPr>
          <w:t>2.6.4</w:t>
        </w:r>
        <w:r w:rsidR="003D2711" w:rsidRPr="005B7B71">
          <w:rPr>
            <w:rStyle w:val="a4"/>
            <w:rFonts w:hint="eastAsia"/>
            <w:noProof/>
          </w:rPr>
          <w:t>竞买申请书</w:t>
        </w:r>
        <w:r w:rsidR="003D271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D2711">
          <w:rPr>
            <w:noProof/>
            <w:webHidden/>
          </w:rPr>
          <w:instrText xml:space="preserve"> PAGEREF _Toc434800197 \h </w:instrText>
        </w:r>
        <w:r>
          <w:rPr>
            <w:noProof/>
            <w:webHidden/>
          </w:rPr>
          <w:fldChar w:fldCharType="separate"/>
        </w:r>
        <w:r w:rsidR="002E41A8">
          <w:rPr>
            <w:rFonts w:hint="eastAsia"/>
            <w:b/>
            <w:bCs/>
            <w:noProof/>
            <w:webHidden/>
          </w:rPr>
          <w:t>错误！未定义书签。</w:t>
        </w:r>
        <w:r>
          <w:rPr>
            <w:noProof/>
            <w:webHidden/>
          </w:rPr>
          <w:fldChar w:fldCharType="end"/>
        </w:r>
      </w:hyperlink>
    </w:p>
    <w:p w:rsidR="003D2711" w:rsidRDefault="001D3832">
      <w:pPr>
        <w:pStyle w:val="30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34800198" w:history="1">
        <w:r w:rsidR="003D2711" w:rsidRPr="005B7B71">
          <w:rPr>
            <w:rStyle w:val="a4"/>
            <w:noProof/>
          </w:rPr>
          <w:t>2.6.5</w:t>
        </w:r>
        <w:r w:rsidR="003D2711" w:rsidRPr="005B7B71">
          <w:rPr>
            <w:rStyle w:val="a4"/>
            <w:rFonts w:hint="eastAsia"/>
            <w:noProof/>
          </w:rPr>
          <w:t>竞买资格确认书</w:t>
        </w:r>
        <w:r w:rsidR="003D271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D2711">
          <w:rPr>
            <w:noProof/>
            <w:webHidden/>
          </w:rPr>
          <w:instrText xml:space="preserve"> PAGEREF _Toc434800198 \h </w:instrText>
        </w:r>
        <w:r>
          <w:rPr>
            <w:noProof/>
            <w:webHidden/>
          </w:rPr>
          <w:fldChar w:fldCharType="separate"/>
        </w:r>
        <w:r w:rsidR="002E41A8">
          <w:rPr>
            <w:rFonts w:hint="eastAsia"/>
            <w:b/>
            <w:bCs/>
            <w:noProof/>
            <w:webHidden/>
          </w:rPr>
          <w:t>错误！未定义书签。</w:t>
        </w:r>
        <w:r>
          <w:rPr>
            <w:noProof/>
            <w:webHidden/>
          </w:rPr>
          <w:fldChar w:fldCharType="end"/>
        </w:r>
      </w:hyperlink>
    </w:p>
    <w:p w:rsidR="00275BD9" w:rsidRDefault="001D3832" w:rsidP="00275BD9">
      <w:pPr>
        <w:spacing w:line="300" w:lineRule="auto"/>
      </w:pPr>
      <w:r>
        <w:fldChar w:fldCharType="end"/>
      </w:r>
    </w:p>
    <w:p w:rsidR="008940C7" w:rsidRPr="002421D5" w:rsidRDefault="00275BD9" w:rsidP="008940C7">
      <w:pPr>
        <w:pStyle w:val="1"/>
        <w:numPr>
          <w:ilvl w:val="0"/>
          <w:numId w:val="0"/>
        </w:numPr>
        <w:tabs>
          <w:tab w:val="left" w:pos="425"/>
        </w:tabs>
        <w:rPr>
          <w:sz w:val="32"/>
          <w:szCs w:val="32"/>
        </w:rPr>
      </w:pPr>
      <w:r>
        <w:br w:type="page"/>
      </w:r>
      <w:bookmarkStart w:id="0" w:name="_Toc297748550"/>
      <w:bookmarkStart w:id="1" w:name="_Toc299313223"/>
      <w:bookmarkStart w:id="2" w:name="_Toc299345350"/>
      <w:bookmarkStart w:id="3" w:name="_Toc407537790"/>
      <w:bookmarkStart w:id="4" w:name="_Toc434800182"/>
      <w:r w:rsidR="008940C7" w:rsidRPr="002421D5">
        <w:rPr>
          <w:rFonts w:hint="eastAsia"/>
          <w:sz w:val="32"/>
          <w:szCs w:val="32"/>
        </w:rPr>
        <w:lastRenderedPageBreak/>
        <w:t>第一章概要</w:t>
      </w:r>
      <w:bookmarkEnd w:id="0"/>
      <w:bookmarkEnd w:id="1"/>
      <w:bookmarkEnd w:id="2"/>
      <w:bookmarkEnd w:id="3"/>
      <w:bookmarkEnd w:id="4"/>
    </w:p>
    <w:p w:rsidR="008940C7" w:rsidRDefault="008940C7" w:rsidP="008940C7">
      <w:pPr>
        <w:pStyle w:val="2"/>
        <w:numPr>
          <w:ilvl w:val="1"/>
          <w:numId w:val="0"/>
        </w:numPr>
        <w:tabs>
          <w:tab w:val="left" w:pos="567"/>
        </w:tabs>
        <w:ind w:left="567" w:hanging="567"/>
      </w:pPr>
      <w:bookmarkStart w:id="5" w:name="_Toc291056358"/>
      <w:bookmarkStart w:id="6" w:name="_Toc297748551"/>
      <w:bookmarkStart w:id="7" w:name="_Toc299313224"/>
      <w:bookmarkStart w:id="8" w:name="_Toc299345351"/>
      <w:bookmarkStart w:id="9" w:name="_Toc407537791"/>
      <w:bookmarkStart w:id="10" w:name="_Toc434800183"/>
      <w:r>
        <w:t>1.1</w:t>
      </w:r>
      <w:r>
        <w:rPr>
          <w:rFonts w:hint="eastAsia"/>
        </w:rPr>
        <w:t>本使用手册编写目的</w:t>
      </w:r>
      <w:bookmarkEnd w:id="5"/>
      <w:bookmarkEnd w:id="6"/>
      <w:bookmarkEnd w:id="7"/>
      <w:bookmarkEnd w:id="8"/>
      <w:bookmarkEnd w:id="9"/>
      <w:bookmarkEnd w:id="10"/>
    </w:p>
    <w:p w:rsidR="008940C7" w:rsidRPr="00451135" w:rsidRDefault="008940C7" w:rsidP="008940C7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451135">
        <w:rPr>
          <w:rFonts w:ascii="宋体" w:hAnsi="宋体" w:hint="eastAsia"/>
          <w:sz w:val="24"/>
        </w:rPr>
        <w:t>本手册主要是对</w:t>
      </w:r>
      <w:r>
        <w:rPr>
          <w:rFonts w:ascii="宋体" w:hAnsi="宋体" w:hint="eastAsia"/>
          <w:sz w:val="24"/>
        </w:rPr>
        <w:t>广东省</w:t>
      </w:r>
      <w:r w:rsidR="00B4172E">
        <w:rPr>
          <w:rFonts w:ascii="宋体" w:hAnsi="宋体" w:hint="eastAsia"/>
          <w:sz w:val="24"/>
        </w:rPr>
        <w:t>江门</w:t>
      </w:r>
      <w:r>
        <w:rPr>
          <w:rFonts w:ascii="宋体" w:hAnsi="宋体" w:hint="eastAsia"/>
          <w:sz w:val="24"/>
        </w:rPr>
        <w:t>市公共资源交易中心</w:t>
      </w:r>
      <w:r w:rsidR="00AC27E1">
        <w:rPr>
          <w:rFonts w:ascii="宋体" w:hAnsi="宋体" w:hint="eastAsia"/>
          <w:sz w:val="24"/>
        </w:rPr>
        <w:t>产权</w:t>
      </w:r>
      <w:r w:rsidR="00686990">
        <w:rPr>
          <w:rFonts w:ascii="宋体" w:hAnsi="宋体" w:hint="eastAsia"/>
          <w:sz w:val="24"/>
        </w:rPr>
        <w:t>交易</w:t>
      </w:r>
      <w:r w:rsidRPr="00451135">
        <w:rPr>
          <w:rFonts w:ascii="宋体" w:hAnsi="宋体" w:hint="eastAsia"/>
          <w:sz w:val="24"/>
        </w:rPr>
        <w:t>系统的主要功能和操作界面作简要说明。</w:t>
      </w:r>
    </w:p>
    <w:p w:rsidR="008940C7" w:rsidRPr="00451135" w:rsidRDefault="008940C7" w:rsidP="008940C7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451135">
        <w:rPr>
          <w:rFonts w:ascii="宋体" w:hAnsi="宋体" w:hint="eastAsia"/>
          <w:sz w:val="24"/>
        </w:rPr>
        <w:t>请系统使用者务必认真阅读此手册，以便能够准确高效的完成</w:t>
      </w:r>
      <w:r w:rsidR="00686990">
        <w:rPr>
          <w:rFonts w:ascii="宋体" w:hAnsi="宋体" w:hint="eastAsia"/>
          <w:sz w:val="24"/>
        </w:rPr>
        <w:t>交易</w:t>
      </w:r>
      <w:r w:rsidRPr="00451135">
        <w:rPr>
          <w:rFonts w:ascii="宋体" w:hAnsi="宋体" w:hint="eastAsia"/>
          <w:sz w:val="24"/>
        </w:rPr>
        <w:t>相关的操作。</w:t>
      </w:r>
    </w:p>
    <w:p w:rsidR="008940C7" w:rsidRPr="00451135" w:rsidRDefault="00F10B81" w:rsidP="008940C7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本手册的预期阅读对象为：使用</w:t>
      </w:r>
      <w:r w:rsidR="00142001">
        <w:rPr>
          <w:rFonts w:ascii="宋体" w:hAnsi="宋体" w:hint="eastAsia"/>
          <w:sz w:val="24"/>
        </w:rPr>
        <w:t>广东省</w:t>
      </w:r>
      <w:r w:rsidR="00B4172E">
        <w:rPr>
          <w:rFonts w:ascii="宋体" w:hAnsi="宋体" w:hint="eastAsia"/>
          <w:sz w:val="24"/>
        </w:rPr>
        <w:t>江门市公共资源交易</w:t>
      </w:r>
      <w:r w:rsidR="00142001">
        <w:rPr>
          <w:rFonts w:ascii="宋体" w:hAnsi="宋体" w:hint="eastAsia"/>
          <w:sz w:val="24"/>
        </w:rPr>
        <w:t>平台</w:t>
      </w:r>
      <w:r w:rsidR="00AC27E1">
        <w:rPr>
          <w:rFonts w:ascii="宋体" w:hAnsi="宋体" w:hint="eastAsia"/>
          <w:sz w:val="24"/>
        </w:rPr>
        <w:t>产权</w:t>
      </w:r>
      <w:r w:rsidR="00686990">
        <w:rPr>
          <w:rFonts w:ascii="宋体" w:hAnsi="宋体" w:hint="eastAsia"/>
          <w:sz w:val="24"/>
        </w:rPr>
        <w:t>交易</w:t>
      </w:r>
      <w:r w:rsidR="00F01F81">
        <w:rPr>
          <w:rFonts w:ascii="宋体" w:hAnsi="宋体"/>
          <w:sz w:val="24"/>
        </w:rPr>
        <w:t>系统的</w:t>
      </w:r>
      <w:r w:rsidR="00053B0A">
        <w:rPr>
          <w:rFonts w:ascii="宋体" w:hAnsi="宋体" w:hint="eastAsia"/>
          <w:sz w:val="24"/>
        </w:rPr>
        <w:t>竞买人</w:t>
      </w:r>
      <w:r w:rsidR="008940C7" w:rsidRPr="00451135">
        <w:rPr>
          <w:rFonts w:ascii="宋体" w:hAnsi="宋体" w:hint="eastAsia"/>
          <w:sz w:val="24"/>
        </w:rPr>
        <w:t>。</w:t>
      </w:r>
    </w:p>
    <w:p w:rsidR="008940C7" w:rsidRDefault="008940C7" w:rsidP="008940C7">
      <w:pPr>
        <w:pStyle w:val="2"/>
        <w:numPr>
          <w:ilvl w:val="1"/>
          <w:numId w:val="0"/>
        </w:numPr>
        <w:tabs>
          <w:tab w:val="left" w:pos="567"/>
        </w:tabs>
        <w:ind w:left="567" w:hanging="567"/>
      </w:pPr>
      <w:bookmarkStart w:id="11" w:name="_Toc291056359"/>
      <w:bookmarkStart w:id="12" w:name="_Toc297748552"/>
      <w:bookmarkStart w:id="13" w:name="_Toc299313225"/>
      <w:bookmarkStart w:id="14" w:name="_Toc299345352"/>
      <w:bookmarkStart w:id="15" w:name="_Toc407537792"/>
      <w:bookmarkStart w:id="16" w:name="_Toc434800184"/>
      <w:r>
        <w:t>1.2</w:t>
      </w:r>
      <w:r>
        <w:rPr>
          <w:rFonts w:hint="eastAsia"/>
        </w:rPr>
        <w:t>软件背景</w:t>
      </w:r>
      <w:bookmarkEnd w:id="11"/>
      <w:bookmarkEnd w:id="12"/>
      <w:bookmarkEnd w:id="13"/>
      <w:bookmarkEnd w:id="14"/>
      <w:bookmarkEnd w:id="15"/>
      <w:bookmarkEnd w:id="16"/>
    </w:p>
    <w:p w:rsidR="008940C7" w:rsidRPr="00451135" w:rsidRDefault="008940C7" w:rsidP="008940C7">
      <w:pPr>
        <w:spacing w:line="360" w:lineRule="auto"/>
        <w:jc w:val="left"/>
        <w:rPr>
          <w:rFonts w:ascii="宋体" w:hAnsi="宋体"/>
          <w:sz w:val="24"/>
        </w:rPr>
      </w:pPr>
      <w:r w:rsidRPr="00451135">
        <w:rPr>
          <w:rFonts w:ascii="宋体" w:hAnsi="宋体"/>
          <w:sz w:val="24"/>
        </w:rPr>
        <w:t xml:space="preserve">(1) </w:t>
      </w:r>
      <w:r w:rsidRPr="00451135">
        <w:rPr>
          <w:rFonts w:ascii="宋体" w:hAnsi="宋体" w:hint="eastAsia"/>
          <w:sz w:val="24"/>
        </w:rPr>
        <w:t>本手册所描述的</w:t>
      </w:r>
      <w:r w:rsidR="00F01F81">
        <w:rPr>
          <w:rFonts w:ascii="宋体" w:hAnsi="宋体" w:hint="eastAsia"/>
          <w:sz w:val="24"/>
        </w:rPr>
        <w:t>是</w:t>
      </w:r>
      <w:r w:rsidR="00053B0A">
        <w:rPr>
          <w:rFonts w:ascii="宋体" w:hAnsi="宋体" w:hint="eastAsia"/>
          <w:sz w:val="24"/>
        </w:rPr>
        <w:t>竞买人的</w:t>
      </w:r>
      <w:r w:rsidRPr="00451135">
        <w:rPr>
          <w:rFonts w:ascii="宋体" w:hAnsi="宋体" w:hint="eastAsia"/>
          <w:sz w:val="24"/>
        </w:rPr>
        <w:t>操作部分，系统名称为“</w:t>
      </w:r>
      <w:r w:rsidR="00B4172E">
        <w:rPr>
          <w:rFonts w:ascii="宋体" w:hAnsi="宋体" w:hint="eastAsia"/>
          <w:sz w:val="24"/>
        </w:rPr>
        <w:t>江门</w:t>
      </w:r>
      <w:r>
        <w:rPr>
          <w:rFonts w:ascii="宋体" w:hAnsi="宋体" w:hint="eastAsia"/>
          <w:sz w:val="24"/>
        </w:rPr>
        <w:t>市公共资源交易</w:t>
      </w:r>
      <w:r w:rsidR="00142001">
        <w:rPr>
          <w:rFonts w:ascii="宋体" w:hAnsi="宋体" w:hint="eastAsia"/>
          <w:sz w:val="24"/>
        </w:rPr>
        <w:t>平台</w:t>
      </w:r>
      <w:r w:rsidR="00AC27E1">
        <w:rPr>
          <w:rFonts w:ascii="宋体" w:hAnsi="宋体" w:hint="eastAsia"/>
          <w:sz w:val="24"/>
        </w:rPr>
        <w:t>产权</w:t>
      </w:r>
      <w:r w:rsidR="00F55033">
        <w:rPr>
          <w:rFonts w:ascii="宋体" w:hAnsi="宋体"/>
          <w:sz w:val="24"/>
        </w:rPr>
        <w:t>交易</w:t>
      </w:r>
      <w:r>
        <w:rPr>
          <w:rFonts w:ascii="宋体" w:hAnsi="宋体" w:hint="eastAsia"/>
          <w:sz w:val="24"/>
        </w:rPr>
        <w:t>系统</w:t>
      </w:r>
      <w:r w:rsidRPr="00451135">
        <w:rPr>
          <w:rFonts w:ascii="宋体" w:hAnsi="宋体" w:hint="eastAsia"/>
          <w:sz w:val="24"/>
        </w:rPr>
        <w:t>”。</w:t>
      </w:r>
    </w:p>
    <w:p w:rsidR="008940C7" w:rsidRPr="00451135" w:rsidRDefault="008940C7" w:rsidP="008940C7">
      <w:pPr>
        <w:spacing w:line="360" w:lineRule="auto"/>
        <w:jc w:val="left"/>
        <w:rPr>
          <w:rFonts w:ascii="宋体" w:hAnsi="宋体"/>
          <w:sz w:val="24"/>
        </w:rPr>
      </w:pPr>
      <w:r w:rsidRPr="00451135">
        <w:rPr>
          <w:rFonts w:ascii="宋体" w:hAnsi="宋体"/>
          <w:sz w:val="24"/>
        </w:rPr>
        <w:t>(2)</w:t>
      </w:r>
      <w:r w:rsidR="004D1FD8">
        <w:rPr>
          <w:rFonts w:ascii="宋体" w:hAnsi="宋体" w:hint="eastAsia"/>
          <w:sz w:val="24"/>
        </w:rPr>
        <w:t>产权</w:t>
      </w:r>
      <w:r w:rsidR="00053B0A">
        <w:rPr>
          <w:rFonts w:ascii="宋体" w:hAnsi="宋体"/>
          <w:sz w:val="24"/>
        </w:rPr>
        <w:t>矿业权交易</w:t>
      </w:r>
      <w:r w:rsidR="00053B0A">
        <w:rPr>
          <w:rFonts w:ascii="宋体" w:hAnsi="宋体" w:hint="eastAsia"/>
          <w:sz w:val="24"/>
        </w:rPr>
        <w:t>系统</w:t>
      </w:r>
      <w:r w:rsidRPr="00451135">
        <w:rPr>
          <w:rFonts w:ascii="宋体" w:hAnsi="宋体" w:hint="eastAsia"/>
          <w:sz w:val="24"/>
        </w:rPr>
        <w:t>的提出者为：</w:t>
      </w:r>
      <w:r w:rsidR="00B4172E">
        <w:rPr>
          <w:rFonts w:ascii="宋体" w:hAnsi="宋体" w:hint="eastAsia"/>
          <w:sz w:val="24"/>
        </w:rPr>
        <w:t>江门</w:t>
      </w:r>
      <w:r>
        <w:rPr>
          <w:rFonts w:ascii="宋体" w:hAnsi="宋体" w:hint="eastAsia"/>
          <w:sz w:val="24"/>
        </w:rPr>
        <w:t>市公共资源交易中心</w:t>
      </w:r>
      <w:r w:rsidRPr="00451135">
        <w:rPr>
          <w:rFonts w:ascii="宋体" w:hAnsi="宋体" w:hint="eastAsia"/>
          <w:sz w:val="24"/>
        </w:rPr>
        <w:t>；</w:t>
      </w:r>
    </w:p>
    <w:p w:rsidR="008940C7" w:rsidRPr="00451135" w:rsidRDefault="004D1FD8" w:rsidP="00142001">
      <w:pPr>
        <w:spacing w:line="360" w:lineRule="auto"/>
        <w:ind w:firstLineChars="150" w:firstLine="36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产权</w:t>
      </w:r>
      <w:r w:rsidR="00053B0A">
        <w:rPr>
          <w:rFonts w:ascii="宋体" w:hAnsi="宋体"/>
          <w:sz w:val="24"/>
        </w:rPr>
        <w:t>矿业权交易</w:t>
      </w:r>
      <w:r w:rsidR="00053B0A">
        <w:rPr>
          <w:rFonts w:ascii="宋体" w:hAnsi="宋体" w:hint="eastAsia"/>
          <w:sz w:val="24"/>
        </w:rPr>
        <w:t>系统</w:t>
      </w:r>
      <w:r w:rsidR="008940C7" w:rsidRPr="00451135">
        <w:rPr>
          <w:rFonts w:ascii="宋体" w:hAnsi="宋体" w:hint="eastAsia"/>
          <w:sz w:val="24"/>
        </w:rPr>
        <w:t>的开发者为：广联达软件股份有限公司；</w:t>
      </w:r>
    </w:p>
    <w:p w:rsidR="008940C7" w:rsidRPr="00451135" w:rsidRDefault="004D1FD8" w:rsidP="00142001">
      <w:pPr>
        <w:spacing w:line="360" w:lineRule="auto"/>
        <w:ind w:firstLineChars="150" w:firstLine="36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产权</w:t>
      </w:r>
      <w:r w:rsidR="00053B0A">
        <w:rPr>
          <w:rFonts w:ascii="宋体" w:hAnsi="宋体"/>
          <w:sz w:val="24"/>
        </w:rPr>
        <w:t>矿业权交易</w:t>
      </w:r>
      <w:r w:rsidR="00053B0A">
        <w:rPr>
          <w:rFonts w:ascii="宋体" w:hAnsi="宋体" w:hint="eastAsia"/>
          <w:sz w:val="24"/>
        </w:rPr>
        <w:t>系统</w:t>
      </w:r>
      <w:r w:rsidR="008940C7" w:rsidRPr="00451135">
        <w:rPr>
          <w:rFonts w:ascii="宋体" w:hAnsi="宋体" w:hint="eastAsia"/>
          <w:sz w:val="24"/>
        </w:rPr>
        <w:t>的使用者为：</w:t>
      </w:r>
      <w:r w:rsidR="008940C7">
        <w:rPr>
          <w:rFonts w:ascii="宋体" w:hAnsi="宋体" w:hint="eastAsia"/>
          <w:sz w:val="24"/>
        </w:rPr>
        <w:t>广东省</w:t>
      </w:r>
      <w:r w:rsidR="00B4172E">
        <w:rPr>
          <w:rFonts w:ascii="宋体" w:hAnsi="宋体" w:hint="eastAsia"/>
          <w:sz w:val="24"/>
        </w:rPr>
        <w:t>江门</w:t>
      </w:r>
      <w:r w:rsidR="008940C7">
        <w:rPr>
          <w:rFonts w:ascii="宋体" w:hAnsi="宋体" w:hint="eastAsia"/>
          <w:sz w:val="24"/>
        </w:rPr>
        <w:t>市公共资源交易中心</w:t>
      </w:r>
      <w:r w:rsidR="00F55033">
        <w:rPr>
          <w:rFonts w:ascii="宋体" w:hAnsi="宋体" w:hint="eastAsia"/>
          <w:sz w:val="24"/>
        </w:rPr>
        <w:t>工作</w:t>
      </w:r>
      <w:r w:rsidR="00F55033">
        <w:rPr>
          <w:rFonts w:ascii="宋体" w:hAnsi="宋体"/>
          <w:sz w:val="24"/>
        </w:rPr>
        <w:t>人员</w:t>
      </w:r>
      <w:r w:rsidR="008940C7">
        <w:rPr>
          <w:rFonts w:ascii="宋体" w:hAnsi="宋体" w:hint="eastAsia"/>
          <w:sz w:val="24"/>
        </w:rPr>
        <w:t>、</w:t>
      </w:r>
      <w:r w:rsidR="00E82E10">
        <w:rPr>
          <w:rFonts w:ascii="宋体" w:hAnsi="宋体" w:hint="eastAsia"/>
          <w:sz w:val="24"/>
        </w:rPr>
        <w:t>收件员</w:t>
      </w:r>
      <w:r w:rsidR="00F55033">
        <w:rPr>
          <w:rFonts w:ascii="宋体" w:hAnsi="宋体" w:hint="eastAsia"/>
          <w:sz w:val="24"/>
        </w:rPr>
        <w:t>、</w:t>
      </w:r>
      <w:r w:rsidR="00E82E10">
        <w:rPr>
          <w:rFonts w:ascii="宋体" w:hAnsi="宋体" w:hint="eastAsia"/>
          <w:sz w:val="24"/>
        </w:rPr>
        <w:t>经办人、</w:t>
      </w:r>
      <w:r w:rsidR="00343012">
        <w:rPr>
          <w:rFonts w:ascii="宋体" w:hAnsi="宋体" w:hint="eastAsia"/>
          <w:sz w:val="24"/>
        </w:rPr>
        <w:t>委托方、</w:t>
      </w:r>
      <w:r w:rsidR="00F55033">
        <w:rPr>
          <w:rFonts w:ascii="宋体" w:hAnsi="宋体"/>
          <w:sz w:val="24"/>
        </w:rPr>
        <w:t>竞买人</w:t>
      </w:r>
      <w:r w:rsidR="008940C7">
        <w:rPr>
          <w:rFonts w:ascii="宋体" w:hAnsi="宋体" w:hint="eastAsia"/>
          <w:sz w:val="24"/>
        </w:rPr>
        <w:t>。</w:t>
      </w:r>
    </w:p>
    <w:p w:rsidR="008940C7" w:rsidRDefault="008940C7" w:rsidP="008940C7">
      <w:pPr>
        <w:pStyle w:val="2"/>
        <w:numPr>
          <w:ilvl w:val="1"/>
          <w:numId w:val="0"/>
        </w:numPr>
        <w:tabs>
          <w:tab w:val="left" w:pos="567"/>
        </w:tabs>
        <w:ind w:left="567" w:hanging="567"/>
      </w:pPr>
      <w:bookmarkStart w:id="17" w:name="_Toc291056360"/>
      <w:bookmarkStart w:id="18" w:name="_Toc297748553"/>
      <w:bookmarkStart w:id="19" w:name="_Toc299313226"/>
      <w:bookmarkStart w:id="20" w:name="_Toc299345353"/>
      <w:bookmarkStart w:id="21" w:name="_Toc407537793"/>
      <w:bookmarkStart w:id="22" w:name="_Toc434800185"/>
      <w:r>
        <w:t>1.3</w:t>
      </w:r>
      <w:r>
        <w:rPr>
          <w:rFonts w:hint="eastAsia"/>
        </w:rPr>
        <w:t>软件操作及主要功能说明</w:t>
      </w:r>
      <w:bookmarkEnd w:id="17"/>
      <w:bookmarkEnd w:id="18"/>
      <w:bookmarkEnd w:id="19"/>
      <w:bookmarkEnd w:id="20"/>
      <w:bookmarkEnd w:id="21"/>
      <w:bookmarkEnd w:id="22"/>
    </w:p>
    <w:p w:rsidR="008940C7" w:rsidRDefault="008940C7" w:rsidP="008940C7">
      <w:pPr>
        <w:spacing w:line="360" w:lineRule="auto"/>
        <w:jc w:val="left"/>
        <w:rPr>
          <w:rFonts w:ascii="宋体" w:hAnsi="宋体"/>
          <w:sz w:val="24"/>
        </w:rPr>
      </w:pPr>
      <w:r w:rsidRPr="00451135">
        <w:rPr>
          <w:rFonts w:ascii="宋体" w:hAnsi="宋体" w:hint="eastAsia"/>
          <w:sz w:val="24"/>
        </w:rPr>
        <w:t>在</w:t>
      </w:r>
      <w:r>
        <w:rPr>
          <w:rFonts w:ascii="宋体" w:hAnsi="宋体" w:hint="eastAsia"/>
          <w:sz w:val="24"/>
        </w:rPr>
        <w:t>广东省</w:t>
      </w:r>
      <w:r w:rsidR="00B4172E">
        <w:rPr>
          <w:rFonts w:ascii="宋体" w:hAnsi="宋体" w:hint="eastAsia"/>
          <w:sz w:val="24"/>
        </w:rPr>
        <w:t>江门</w:t>
      </w:r>
      <w:r>
        <w:rPr>
          <w:rFonts w:ascii="宋体" w:hAnsi="宋体" w:hint="eastAsia"/>
          <w:sz w:val="24"/>
        </w:rPr>
        <w:t>市</w:t>
      </w:r>
      <w:r w:rsidR="004D1FD8">
        <w:rPr>
          <w:rFonts w:ascii="宋体" w:hAnsi="宋体" w:hint="eastAsia"/>
          <w:sz w:val="24"/>
        </w:rPr>
        <w:t>产权</w:t>
      </w:r>
      <w:r w:rsidR="00F55033">
        <w:rPr>
          <w:rFonts w:ascii="宋体" w:hAnsi="宋体"/>
          <w:sz w:val="24"/>
        </w:rPr>
        <w:t>矿业权交易</w:t>
      </w:r>
      <w:r>
        <w:rPr>
          <w:rFonts w:ascii="宋体" w:hAnsi="宋体" w:hint="eastAsia"/>
          <w:sz w:val="24"/>
        </w:rPr>
        <w:t>系统</w:t>
      </w:r>
      <w:r w:rsidRPr="00451135">
        <w:rPr>
          <w:rFonts w:ascii="宋体" w:hAnsi="宋体" w:hint="eastAsia"/>
          <w:sz w:val="24"/>
        </w:rPr>
        <w:t>中，</w:t>
      </w:r>
      <w:r w:rsidR="00CC449F">
        <w:rPr>
          <w:rFonts w:ascii="宋体" w:hAnsi="宋体" w:hint="eastAsia"/>
          <w:sz w:val="24"/>
        </w:rPr>
        <w:t>竞买人</w:t>
      </w:r>
      <w:r w:rsidRPr="00451135">
        <w:rPr>
          <w:rFonts w:ascii="宋体" w:hAnsi="宋体" w:hint="eastAsia"/>
          <w:sz w:val="24"/>
        </w:rPr>
        <w:t>需要进行的操作介绍如下：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98"/>
        <w:gridCol w:w="2756"/>
        <w:gridCol w:w="4059"/>
        <w:gridCol w:w="2369"/>
      </w:tblGrid>
      <w:tr w:rsidR="00FF7024" w:rsidRPr="00930524" w:rsidTr="00274DA3">
        <w:trPr>
          <w:trHeight w:hRule="exact" w:val="397"/>
        </w:trPr>
        <w:tc>
          <w:tcPr>
            <w:tcW w:w="701" w:type="pct"/>
            <w:shd w:val="clear" w:color="auto" w:fill="BFBFBF"/>
          </w:tcPr>
          <w:p w:rsidR="00FF7024" w:rsidRPr="00930524" w:rsidRDefault="00FF7024" w:rsidP="00A6796A">
            <w:pPr>
              <w:pStyle w:val="a9"/>
            </w:pPr>
            <w:r w:rsidRPr="00930524">
              <w:rPr>
                <w:rFonts w:hint="eastAsia"/>
              </w:rPr>
              <w:t>角色名称</w:t>
            </w:r>
          </w:p>
        </w:tc>
        <w:tc>
          <w:tcPr>
            <w:tcW w:w="3190" w:type="pct"/>
            <w:gridSpan w:val="2"/>
            <w:shd w:val="clear" w:color="auto" w:fill="BFBFBF"/>
          </w:tcPr>
          <w:p w:rsidR="00FF7024" w:rsidRPr="00930524" w:rsidRDefault="00FF7024" w:rsidP="00A6796A">
            <w:pPr>
              <w:pStyle w:val="a9"/>
            </w:pPr>
            <w:r w:rsidRPr="00930524">
              <w:rPr>
                <w:rFonts w:hint="eastAsia"/>
              </w:rPr>
              <w:t>功能模块</w:t>
            </w:r>
          </w:p>
        </w:tc>
        <w:tc>
          <w:tcPr>
            <w:tcW w:w="1109" w:type="pct"/>
            <w:shd w:val="clear" w:color="auto" w:fill="BFBFBF"/>
          </w:tcPr>
          <w:p w:rsidR="00FF7024" w:rsidRPr="00930524" w:rsidRDefault="00FF7024" w:rsidP="00A6796A">
            <w:pPr>
              <w:pStyle w:val="a9"/>
            </w:pPr>
            <w:r w:rsidRPr="00930524">
              <w:rPr>
                <w:rFonts w:hint="eastAsia"/>
              </w:rPr>
              <w:t>功能点</w:t>
            </w:r>
          </w:p>
        </w:tc>
      </w:tr>
      <w:tr w:rsidR="00FF7024" w:rsidRPr="00930524" w:rsidTr="00274DA3">
        <w:trPr>
          <w:trHeight w:hRule="exact" w:val="397"/>
        </w:trPr>
        <w:tc>
          <w:tcPr>
            <w:tcW w:w="701" w:type="pct"/>
            <w:vMerge w:val="restart"/>
            <w:vAlign w:val="center"/>
          </w:tcPr>
          <w:p w:rsidR="00FF7024" w:rsidRPr="00930524" w:rsidRDefault="003D2711" w:rsidP="00A6796A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竞</w:t>
            </w:r>
            <w:r w:rsidR="00FF7024">
              <w:rPr>
                <w:rFonts w:ascii="宋体" w:hint="eastAsia"/>
                <w:sz w:val="24"/>
              </w:rPr>
              <w:t>买人</w:t>
            </w:r>
          </w:p>
        </w:tc>
        <w:tc>
          <w:tcPr>
            <w:tcW w:w="1290" w:type="pct"/>
          </w:tcPr>
          <w:p w:rsidR="00FF7024" w:rsidRPr="00930524" w:rsidRDefault="00FF7024" w:rsidP="00A6796A">
            <w:pPr>
              <w:pStyle w:val="a9"/>
            </w:pPr>
            <w:r>
              <w:rPr>
                <w:rFonts w:hint="eastAsia"/>
              </w:rPr>
              <w:t>注册登记管理系统</w:t>
            </w:r>
          </w:p>
        </w:tc>
        <w:tc>
          <w:tcPr>
            <w:tcW w:w="1900" w:type="pct"/>
            <w:vAlign w:val="center"/>
          </w:tcPr>
          <w:p w:rsidR="00FF7024" w:rsidRPr="00930524" w:rsidRDefault="00FF7024" w:rsidP="00A6796A">
            <w:pPr>
              <w:pStyle w:val="a9"/>
            </w:pPr>
            <w:r>
              <w:rPr>
                <w:rFonts w:hint="eastAsia"/>
              </w:rPr>
              <w:t>基本信息</w:t>
            </w:r>
          </w:p>
        </w:tc>
        <w:tc>
          <w:tcPr>
            <w:tcW w:w="1109" w:type="pct"/>
          </w:tcPr>
          <w:p w:rsidR="00FF7024" w:rsidRPr="00930524" w:rsidRDefault="00CF112E" w:rsidP="00A6796A">
            <w:pPr>
              <w:pStyle w:val="a9"/>
            </w:pPr>
            <w:r>
              <w:rPr>
                <w:rFonts w:hint="eastAsia"/>
              </w:rPr>
              <w:t>个人/企业</w:t>
            </w:r>
            <w:r w:rsidR="00FF7024">
              <w:rPr>
                <w:rFonts w:hint="eastAsia"/>
              </w:rPr>
              <w:t>基本信息</w:t>
            </w:r>
            <w:r>
              <w:rPr>
                <w:rFonts w:hint="eastAsia"/>
              </w:rPr>
              <w:t>填写</w:t>
            </w:r>
          </w:p>
        </w:tc>
      </w:tr>
      <w:tr w:rsidR="00FF7024" w:rsidRPr="00930524" w:rsidTr="00274DA3">
        <w:trPr>
          <w:trHeight w:hRule="exact" w:val="397"/>
        </w:trPr>
        <w:tc>
          <w:tcPr>
            <w:tcW w:w="701" w:type="pct"/>
            <w:vMerge/>
            <w:vAlign w:val="center"/>
          </w:tcPr>
          <w:p w:rsidR="00FF7024" w:rsidRDefault="00FF7024" w:rsidP="00A6796A">
            <w:pPr>
              <w:rPr>
                <w:rFonts w:ascii="宋体"/>
                <w:sz w:val="24"/>
              </w:rPr>
            </w:pPr>
          </w:p>
        </w:tc>
        <w:tc>
          <w:tcPr>
            <w:tcW w:w="1290" w:type="pct"/>
            <w:vMerge w:val="restart"/>
          </w:tcPr>
          <w:p w:rsidR="00FF7024" w:rsidRDefault="00FF7024" w:rsidP="00FF7024">
            <w:pPr>
              <w:pStyle w:val="a9"/>
            </w:pPr>
          </w:p>
          <w:p w:rsidR="00AC27E1" w:rsidRDefault="00AC27E1" w:rsidP="00FF7024">
            <w:pPr>
              <w:pStyle w:val="a9"/>
            </w:pPr>
          </w:p>
          <w:p w:rsidR="00FF7024" w:rsidRPr="00930524" w:rsidRDefault="00AC27E1" w:rsidP="00FF7024">
            <w:pPr>
              <w:pStyle w:val="a9"/>
            </w:pPr>
            <w:r>
              <w:rPr>
                <w:rFonts w:hint="eastAsia"/>
              </w:rPr>
              <w:t>产权</w:t>
            </w:r>
            <w:r w:rsidR="00FF7024">
              <w:rPr>
                <w:rFonts w:hint="eastAsia"/>
              </w:rPr>
              <w:t>交易系统</w:t>
            </w:r>
          </w:p>
        </w:tc>
        <w:tc>
          <w:tcPr>
            <w:tcW w:w="1900" w:type="pct"/>
            <w:vAlign w:val="center"/>
          </w:tcPr>
          <w:p w:rsidR="00FF7024" w:rsidRPr="00930524" w:rsidRDefault="00AC27E1" w:rsidP="00A6796A">
            <w:pPr>
              <w:pStyle w:val="a9"/>
            </w:pPr>
            <w:r>
              <w:rPr>
                <w:rFonts w:hint="eastAsia"/>
              </w:rPr>
              <w:t>产权竞价报名</w:t>
            </w:r>
          </w:p>
        </w:tc>
        <w:tc>
          <w:tcPr>
            <w:tcW w:w="1109" w:type="pct"/>
          </w:tcPr>
          <w:p w:rsidR="00FF7024" w:rsidRPr="00930524" w:rsidRDefault="00FF7024" w:rsidP="00A6796A">
            <w:pPr>
              <w:pStyle w:val="a9"/>
            </w:pPr>
            <w:r w:rsidRPr="00930524">
              <w:rPr>
                <w:rFonts w:hint="eastAsia"/>
              </w:rPr>
              <w:t>竞买报名</w:t>
            </w:r>
          </w:p>
        </w:tc>
      </w:tr>
      <w:tr w:rsidR="00FF7024" w:rsidRPr="00930524" w:rsidTr="00274DA3">
        <w:trPr>
          <w:trHeight w:hRule="exact" w:val="397"/>
        </w:trPr>
        <w:tc>
          <w:tcPr>
            <w:tcW w:w="701" w:type="pct"/>
            <w:vMerge/>
            <w:vAlign w:val="center"/>
          </w:tcPr>
          <w:p w:rsidR="00FF7024" w:rsidRPr="00930524" w:rsidRDefault="00FF7024" w:rsidP="00A6796A">
            <w:pPr>
              <w:rPr>
                <w:rFonts w:ascii="宋体" w:hAnsi="宋体"/>
                <w:sz w:val="24"/>
              </w:rPr>
            </w:pPr>
          </w:p>
        </w:tc>
        <w:tc>
          <w:tcPr>
            <w:tcW w:w="1290" w:type="pct"/>
            <w:vMerge/>
          </w:tcPr>
          <w:p w:rsidR="00FF7024" w:rsidRDefault="00FF7024" w:rsidP="00A6796A">
            <w:pPr>
              <w:pStyle w:val="a9"/>
            </w:pPr>
          </w:p>
        </w:tc>
        <w:tc>
          <w:tcPr>
            <w:tcW w:w="1900" w:type="pct"/>
            <w:vAlign w:val="center"/>
          </w:tcPr>
          <w:p w:rsidR="00FF7024" w:rsidRPr="00930524" w:rsidRDefault="00C029F8" w:rsidP="00A6796A">
            <w:pPr>
              <w:pStyle w:val="a9"/>
            </w:pPr>
            <w:r>
              <w:rPr>
                <w:rFonts w:hint="eastAsia"/>
              </w:rPr>
              <w:t>我的竞买项目</w:t>
            </w:r>
          </w:p>
        </w:tc>
        <w:tc>
          <w:tcPr>
            <w:tcW w:w="1109" w:type="pct"/>
          </w:tcPr>
          <w:p w:rsidR="00FF7024" w:rsidRPr="00930524" w:rsidRDefault="00FF7024" w:rsidP="00A6796A">
            <w:pPr>
              <w:pStyle w:val="a9"/>
            </w:pPr>
            <w:r>
              <w:rPr>
                <w:rFonts w:hint="eastAsia"/>
              </w:rPr>
              <w:t>递交保证金</w:t>
            </w:r>
          </w:p>
        </w:tc>
      </w:tr>
      <w:tr w:rsidR="00FF7024" w:rsidRPr="00930524" w:rsidTr="00274DA3">
        <w:trPr>
          <w:trHeight w:hRule="exact" w:val="397"/>
        </w:trPr>
        <w:tc>
          <w:tcPr>
            <w:tcW w:w="701" w:type="pct"/>
            <w:vMerge/>
            <w:vAlign w:val="center"/>
          </w:tcPr>
          <w:p w:rsidR="00FF7024" w:rsidRPr="00930524" w:rsidRDefault="00FF7024" w:rsidP="00A6796A">
            <w:pPr>
              <w:rPr>
                <w:rFonts w:ascii="宋体" w:hAnsi="宋体"/>
                <w:sz w:val="24"/>
              </w:rPr>
            </w:pPr>
          </w:p>
        </w:tc>
        <w:tc>
          <w:tcPr>
            <w:tcW w:w="1290" w:type="pct"/>
            <w:vMerge/>
          </w:tcPr>
          <w:p w:rsidR="00FF7024" w:rsidRDefault="00FF7024" w:rsidP="00A6796A">
            <w:pPr>
              <w:pStyle w:val="a9"/>
            </w:pPr>
          </w:p>
        </w:tc>
        <w:tc>
          <w:tcPr>
            <w:tcW w:w="1900" w:type="pct"/>
            <w:vMerge w:val="restart"/>
            <w:vAlign w:val="center"/>
          </w:tcPr>
          <w:p w:rsidR="00FF7024" w:rsidRPr="00930524" w:rsidRDefault="00FF7024" w:rsidP="00A6796A">
            <w:pPr>
              <w:pStyle w:val="a9"/>
            </w:pPr>
            <w:r>
              <w:rPr>
                <w:rFonts w:hint="eastAsia"/>
              </w:rPr>
              <w:t>网络竞价</w:t>
            </w:r>
          </w:p>
        </w:tc>
        <w:tc>
          <w:tcPr>
            <w:tcW w:w="1109" w:type="pct"/>
          </w:tcPr>
          <w:p w:rsidR="00FF7024" w:rsidRPr="00930524" w:rsidRDefault="00FF7024" w:rsidP="00A6796A">
            <w:pPr>
              <w:pStyle w:val="a9"/>
            </w:pPr>
            <w:r>
              <w:rPr>
                <w:rFonts w:hint="eastAsia"/>
              </w:rPr>
              <w:t>网络竞价</w:t>
            </w:r>
          </w:p>
        </w:tc>
      </w:tr>
      <w:tr w:rsidR="00FF7024" w:rsidRPr="00930524" w:rsidTr="00274DA3">
        <w:trPr>
          <w:trHeight w:hRule="exact" w:val="397"/>
        </w:trPr>
        <w:tc>
          <w:tcPr>
            <w:tcW w:w="701" w:type="pct"/>
            <w:vMerge/>
            <w:vAlign w:val="center"/>
          </w:tcPr>
          <w:p w:rsidR="00FF7024" w:rsidRPr="00930524" w:rsidRDefault="00FF7024" w:rsidP="00A6796A">
            <w:pPr>
              <w:rPr>
                <w:rFonts w:ascii="宋体" w:hAnsi="宋体"/>
                <w:sz w:val="24"/>
              </w:rPr>
            </w:pPr>
          </w:p>
        </w:tc>
        <w:tc>
          <w:tcPr>
            <w:tcW w:w="1290" w:type="pct"/>
            <w:vMerge/>
          </w:tcPr>
          <w:p w:rsidR="00FF7024" w:rsidRPr="00930524" w:rsidRDefault="00FF7024" w:rsidP="00A6796A">
            <w:pPr>
              <w:pStyle w:val="a9"/>
            </w:pPr>
          </w:p>
        </w:tc>
        <w:tc>
          <w:tcPr>
            <w:tcW w:w="1900" w:type="pct"/>
            <w:vMerge/>
            <w:vAlign w:val="center"/>
          </w:tcPr>
          <w:p w:rsidR="00FF7024" w:rsidRPr="00930524" w:rsidRDefault="00FF7024" w:rsidP="00A6796A">
            <w:pPr>
              <w:pStyle w:val="a9"/>
            </w:pPr>
          </w:p>
        </w:tc>
        <w:tc>
          <w:tcPr>
            <w:tcW w:w="1109" w:type="pct"/>
          </w:tcPr>
          <w:p w:rsidR="00FF7024" w:rsidRPr="00930524" w:rsidRDefault="00FF7024" w:rsidP="00A6796A">
            <w:pPr>
              <w:pStyle w:val="a9"/>
            </w:pPr>
            <w:r>
              <w:rPr>
                <w:rFonts w:hint="eastAsia"/>
              </w:rPr>
              <w:t>查看历史竞价</w:t>
            </w:r>
          </w:p>
        </w:tc>
      </w:tr>
    </w:tbl>
    <w:p w:rsidR="00221495" w:rsidRPr="00451135" w:rsidRDefault="00221495" w:rsidP="008940C7">
      <w:pPr>
        <w:spacing w:line="360" w:lineRule="auto"/>
        <w:jc w:val="left"/>
        <w:rPr>
          <w:szCs w:val="21"/>
        </w:rPr>
      </w:pPr>
    </w:p>
    <w:p w:rsidR="00275BD9" w:rsidRDefault="00275BD9" w:rsidP="008940C7">
      <w:pPr>
        <w:pStyle w:val="1"/>
        <w:numPr>
          <w:ilvl w:val="0"/>
          <w:numId w:val="0"/>
        </w:numPr>
        <w:tabs>
          <w:tab w:val="left" w:pos="425"/>
        </w:tabs>
        <w:rPr>
          <w:sz w:val="32"/>
          <w:szCs w:val="32"/>
        </w:rPr>
      </w:pPr>
      <w:bookmarkStart w:id="23" w:name="_Toc434800186"/>
      <w:r>
        <w:rPr>
          <w:rFonts w:hint="eastAsia"/>
          <w:sz w:val="32"/>
          <w:szCs w:val="32"/>
        </w:rPr>
        <w:lastRenderedPageBreak/>
        <w:t>第二章业务操作系统功能介绍</w:t>
      </w:r>
      <w:bookmarkEnd w:id="23"/>
    </w:p>
    <w:p w:rsidR="007E3000" w:rsidRDefault="007E3000" w:rsidP="007E3000">
      <w:pPr>
        <w:pStyle w:val="2"/>
        <w:numPr>
          <w:ilvl w:val="1"/>
          <w:numId w:val="0"/>
        </w:numPr>
        <w:ind w:left="567" w:hanging="567"/>
        <w:rPr>
          <w:sz w:val="30"/>
          <w:szCs w:val="30"/>
        </w:rPr>
      </w:pPr>
      <w:bookmarkStart w:id="24" w:name="_Toc434800187"/>
      <w:r>
        <w:rPr>
          <w:rFonts w:hint="eastAsia"/>
          <w:sz w:val="30"/>
          <w:szCs w:val="30"/>
        </w:rPr>
        <w:t>2.1</w:t>
      </w:r>
      <w:r w:rsidR="00ED31D5">
        <w:rPr>
          <w:rFonts w:hint="eastAsia"/>
          <w:sz w:val="30"/>
          <w:szCs w:val="30"/>
        </w:rPr>
        <w:t>注册</w:t>
      </w:r>
      <w:r>
        <w:rPr>
          <w:rFonts w:hint="eastAsia"/>
          <w:sz w:val="30"/>
          <w:szCs w:val="30"/>
        </w:rPr>
        <w:t>登记管理</w:t>
      </w:r>
      <w:bookmarkEnd w:id="24"/>
    </w:p>
    <w:p w:rsidR="007E3000" w:rsidRPr="007E3000" w:rsidRDefault="007E3000" w:rsidP="007E3000">
      <w:pPr>
        <w:pStyle w:val="3"/>
        <w:ind w:leftChars="0" w:left="0" w:right="210"/>
      </w:pPr>
      <w:bookmarkStart w:id="25" w:name="_Toc434800188"/>
      <w:r w:rsidRPr="007E3000">
        <w:rPr>
          <w:rFonts w:hint="eastAsia"/>
        </w:rPr>
        <w:t>2.1.1</w:t>
      </w:r>
      <w:r>
        <w:rPr>
          <w:rFonts w:hint="eastAsia"/>
        </w:rPr>
        <w:t>注册</w:t>
      </w:r>
      <w:r w:rsidR="00220F41">
        <w:rPr>
          <w:rFonts w:hint="eastAsia"/>
        </w:rPr>
        <w:t>账号</w:t>
      </w:r>
      <w:bookmarkEnd w:id="25"/>
    </w:p>
    <w:p w:rsidR="009A41B3" w:rsidRPr="000F4C0C" w:rsidRDefault="009A41B3" w:rsidP="009A41B3">
      <w:pPr>
        <w:spacing w:line="360" w:lineRule="auto"/>
        <w:rPr>
          <w:rFonts w:ascii="宋体" w:hAnsi="宋体"/>
          <w:sz w:val="24"/>
        </w:rPr>
      </w:pPr>
      <w:r w:rsidRPr="000F4C0C">
        <w:rPr>
          <w:rFonts w:ascii="宋体" w:hAnsi="宋体" w:hint="eastAsia"/>
          <w:b/>
          <w:sz w:val="24"/>
        </w:rPr>
        <w:t>功能介绍：</w:t>
      </w:r>
      <w:r w:rsidR="004D773B">
        <w:rPr>
          <w:rFonts w:ascii="宋体" w:hAnsi="宋体" w:hint="eastAsia"/>
          <w:sz w:val="24"/>
        </w:rPr>
        <w:t>注册竞买人账号</w:t>
      </w:r>
      <w:r w:rsidRPr="000F4C0C">
        <w:rPr>
          <w:rFonts w:ascii="宋体" w:hAnsi="宋体" w:hint="eastAsia"/>
          <w:sz w:val="24"/>
        </w:rPr>
        <w:t>。</w:t>
      </w:r>
    </w:p>
    <w:p w:rsidR="009A41B3" w:rsidRPr="000F4C0C" w:rsidRDefault="009A41B3" w:rsidP="009A41B3">
      <w:pPr>
        <w:spacing w:line="360" w:lineRule="auto"/>
        <w:rPr>
          <w:rFonts w:ascii="宋体" w:hAnsi="宋体"/>
          <w:sz w:val="24"/>
        </w:rPr>
      </w:pPr>
      <w:r w:rsidRPr="000F4C0C">
        <w:rPr>
          <w:rFonts w:ascii="宋体" w:hAnsi="宋体" w:hint="eastAsia"/>
          <w:b/>
          <w:sz w:val="24"/>
        </w:rPr>
        <w:t>前提条件：</w:t>
      </w:r>
      <w:r w:rsidR="004D773B">
        <w:rPr>
          <w:rFonts w:ascii="宋体" w:hAnsi="宋体" w:hint="eastAsia"/>
          <w:sz w:val="24"/>
        </w:rPr>
        <w:t>无</w:t>
      </w:r>
      <w:r>
        <w:rPr>
          <w:rFonts w:ascii="宋体" w:hAnsi="宋体" w:hint="eastAsia"/>
          <w:sz w:val="24"/>
        </w:rPr>
        <w:t>。</w:t>
      </w:r>
    </w:p>
    <w:p w:rsidR="009A41B3" w:rsidRDefault="009A41B3" w:rsidP="004D773B">
      <w:pPr>
        <w:spacing w:line="360" w:lineRule="auto"/>
        <w:rPr>
          <w:rFonts w:ascii="宋体" w:hAnsi="宋体"/>
          <w:b/>
          <w:sz w:val="24"/>
        </w:rPr>
      </w:pPr>
      <w:r w:rsidRPr="000F4C0C">
        <w:rPr>
          <w:rFonts w:ascii="宋体" w:hAnsi="宋体" w:hint="eastAsia"/>
          <w:b/>
          <w:sz w:val="24"/>
        </w:rPr>
        <w:t>操作步骤：</w:t>
      </w:r>
    </w:p>
    <w:p w:rsidR="004D773B" w:rsidRDefault="00CF112E" w:rsidP="00D93690">
      <w:pPr>
        <w:pStyle w:val="a8"/>
        <w:numPr>
          <w:ilvl w:val="0"/>
          <w:numId w:val="20"/>
        </w:numPr>
        <w:spacing w:line="360" w:lineRule="auto"/>
        <w:ind w:firstLineChars="0"/>
        <w:jc w:val="left"/>
        <w:rPr>
          <w:noProof/>
        </w:rPr>
      </w:pPr>
      <w:r w:rsidRPr="00D93690">
        <w:rPr>
          <w:rFonts w:ascii="宋体" w:hAnsi="宋体" w:hint="eastAsia"/>
          <w:sz w:val="24"/>
        </w:rPr>
        <w:t>在江门市公共资源交易中心官网的注册登记管理系统栏目</w:t>
      </w:r>
      <w:r w:rsidR="00262F86">
        <w:rPr>
          <w:rFonts w:hint="eastAsia"/>
          <w:noProof/>
        </w:rPr>
        <w:t>中</w:t>
      </w:r>
      <w:r w:rsidR="00D93690">
        <w:rPr>
          <w:rFonts w:hint="eastAsia"/>
          <w:noProof/>
        </w:rPr>
        <w:t>点击</w:t>
      </w:r>
      <w:r w:rsidR="00262F86">
        <w:rPr>
          <w:rFonts w:hint="eastAsia"/>
          <w:noProof/>
        </w:rPr>
        <w:t>“注册登记”</w:t>
      </w:r>
      <w:r w:rsidR="00D93690">
        <w:rPr>
          <w:rFonts w:hint="eastAsia"/>
          <w:noProof/>
        </w:rPr>
        <w:t>进入注册页面。</w:t>
      </w:r>
    </w:p>
    <w:p w:rsidR="00D93690" w:rsidRPr="00D93690" w:rsidRDefault="00D93690" w:rsidP="00D93690">
      <w:pPr>
        <w:spacing w:line="360" w:lineRule="auto"/>
        <w:jc w:val="left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>
            <wp:extent cx="6645910" cy="3388725"/>
            <wp:effectExtent l="19050" t="0" r="254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8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73B" w:rsidRPr="003D0D3B" w:rsidRDefault="003D0D3B" w:rsidP="003D0D3B"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 w:hint="eastAsia"/>
          <w:sz w:val="24"/>
        </w:rPr>
        <w:t>2.</w:t>
      </w:r>
      <w:r w:rsidR="006B3781" w:rsidRPr="003D0D3B">
        <w:rPr>
          <w:rFonts w:ascii="宋体" w:hAnsi="宋体" w:hint="eastAsia"/>
          <w:sz w:val="24"/>
        </w:rPr>
        <w:t>在注册页面中，注册类型根据情况勾选，业务方向需勾选【</w:t>
      </w:r>
      <w:r w:rsidR="00D93690">
        <w:rPr>
          <w:rFonts w:ascii="宋体" w:hAnsi="宋体" w:hint="eastAsia"/>
          <w:sz w:val="24"/>
        </w:rPr>
        <w:t>产权</w:t>
      </w:r>
      <w:r w:rsidR="006B3781" w:rsidRPr="003D0D3B">
        <w:rPr>
          <w:rFonts w:ascii="宋体" w:hAnsi="宋体" w:hint="eastAsia"/>
          <w:sz w:val="24"/>
        </w:rPr>
        <w:t>交易】-【</w:t>
      </w:r>
      <w:r w:rsidR="00D93690">
        <w:rPr>
          <w:rFonts w:ascii="宋体" w:hAnsi="宋体" w:hint="eastAsia"/>
          <w:sz w:val="24"/>
        </w:rPr>
        <w:t>产权</w:t>
      </w:r>
      <w:r w:rsidR="006B3781" w:rsidRPr="003D0D3B">
        <w:rPr>
          <w:rFonts w:ascii="宋体" w:hAnsi="宋体" w:hint="eastAsia"/>
          <w:sz w:val="24"/>
        </w:rPr>
        <w:t>竞买人】，补充完整信息后，点【注册】按钮</w:t>
      </w:r>
      <w:r w:rsidRPr="003D0D3B">
        <w:rPr>
          <w:rFonts w:ascii="宋体" w:hAnsi="宋体" w:hint="eastAsia"/>
          <w:sz w:val="24"/>
        </w:rPr>
        <w:t>提交。</w:t>
      </w:r>
    </w:p>
    <w:p w:rsidR="003D0D3B" w:rsidRDefault="00D93690" w:rsidP="003D0D3B"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/>
          <w:b/>
          <w:noProof/>
          <w:sz w:val="24"/>
        </w:rPr>
        <w:lastRenderedPageBreak/>
        <w:drawing>
          <wp:inline distT="0" distB="0" distL="0" distR="0">
            <wp:extent cx="6645910" cy="3967806"/>
            <wp:effectExtent l="19050" t="0" r="2540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6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690" w:rsidRDefault="00D93690" w:rsidP="003D0D3B"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/>
          <w:b/>
          <w:noProof/>
          <w:sz w:val="24"/>
        </w:rPr>
        <w:drawing>
          <wp:inline distT="0" distB="0" distL="0" distR="0">
            <wp:extent cx="6645910" cy="4251174"/>
            <wp:effectExtent l="19050" t="0" r="2540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5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D3B" w:rsidRPr="003D0D3B" w:rsidRDefault="003D0D3B" w:rsidP="003D0D3B"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3.</w:t>
      </w:r>
      <w:r w:rsidRPr="003D0D3B">
        <w:rPr>
          <w:rFonts w:ascii="宋体" w:hAnsi="宋体" w:hint="eastAsia"/>
          <w:sz w:val="24"/>
        </w:rPr>
        <w:t>提示信息</w:t>
      </w:r>
      <w:r>
        <w:rPr>
          <w:rFonts w:ascii="宋体" w:hAnsi="宋体" w:hint="eastAsia"/>
          <w:sz w:val="24"/>
        </w:rPr>
        <w:t>“恭喜您，注册成功</w:t>
      </w:r>
      <w:r w:rsidR="00BB2027">
        <w:rPr>
          <w:rFonts w:ascii="宋体" w:hAnsi="宋体" w:hint="eastAsia"/>
          <w:sz w:val="24"/>
        </w:rPr>
        <w:t>！</w:t>
      </w:r>
      <w:r>
        <w:rPr>
          <w:rFonts w:ascii="宋体" w:hAnsi="宋体" w:hint="eastAsia"/>
          <w:sz w:val="24"/>
        </w:rPr>
        <w:t>”时，表明已注册成功</w:t>
      </w:r>
      <w:r w:rsidR="00571FE6">
        <w:rPr>
          <w:rFonts w:ascii="宋体" w:hAnsi="宋体" w:hint="eastAsia"/>
          <w:sz w:val="24"/>
        </w:rPr>
        <w:t>。</w:t>
      </w:r>
      <w:r w:rsidR="000D09E0">
        <w:rPr>
          <w:rFonts w:ascii="宋体" w:hAnsi="宋体" w:hint="eastAsia"/>
          <w:sz w:val="24"/>
        </w:rPr>
        <w:t>点击【马上登录完善信息】，可以去完善基本信息。</w:t>
      </w:r>
    </w:p>
    <w:p w:rsidR="003D0D3B" w:rsidRDefault="003D0D3B" w:rsidP="004D773B">
      <w:pPr>
        <w:spacing w:line="360" w:lineRule="auto"/>
        <w:rPr>
          <w:rFonts w:ascii="宋体" w:hAnsi="宋体"/>
          <w:b/>
          <w:sz w:val="24"/>
        </w:rPr>
      </w:pPr>
      <w:r>
        <w:rPr>
          <w:noProof/>
        </w:rPr>
        <w:lastRenderedPageBreak/>
        <w:drawing>
          <wp:inline distT="0" distB="0" distL="0" distR="0">
            <wp:extent cx="6636329" cy="2126166"/>
            <wp:effectExtent l="0" t="0" r="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212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9E0" w:rsidRPr="007E3000" w:rsidRDefault="000D09E0" w:rsidP="000D09E0">
      <w:pPr>
        <w:pStyle w:val="3"/>
        <w:ind w:leftChars="0" w:left="0" w:right="210"/>
      </w:pPr>
      <w:bookmarkStart w:id="26" w:name="_Toc434800189"/>
      <w:r>
        <w:rPr>
          <w:rFonts w:hint="eastAsia"/>
        </w:rPr>
        <w:t>2.1.2</w:t>
      </w:r>
      <w:r>
        <w:rPr>
          <w:rFonts w:hint="eastAsia"/>
        </w:rPr>
        <w:t>基础信息</w:t>
      </w:r>
      <w:r w:rsidR="00D13C73">
        <w:rPr>
          <w:rFonts w:hint="eastAsia"/>
        </w:rPr>
        <w:t>维护</w:t>
      </w:r>
      <w:bookmarkEnd w:id="26"/>
    </w:p>
    <w:p w:rsidR="000D09E0" w:rsidRPr="000F4C0C" w:rsidRDefault="000D09E0" w:rsidP="000D09E0">
      <w:pPr>
        <w:spacing w:line="360" w:lineRule="auto"/>
        <w:rPr>
          <w:rFonts w:ascii="宋体" w:hAnsi="宋体"/>
          <w:sz w:val="24"/>
        </w:rPr>
      </w:pPr>
      <w:r w:rsidRPr="000F4C0C">
        <w:rPr>
          <w:rFonts w:ascii="宋体" w:hAnsi="宋体" w:hint="eastAsia"/>
          <w:b/>
          <w:sz w:val="24"/>
        </w:rPr>
        <w:t>功能介绍：</w:t>
      </w:r>
      <w:r w:rsidR="00D13C73">
        <w:rPr>
          <w:rFonts w:ascii="宋体" w:hAnsi="宋体" w:hint="eastAsia"/>
          <w:sz w:val="24"/>
        </w:rPr>
        <w:t>竞买人或企业对基本信息进行维护</w:t>
      </w:r>
    </w:p>
    <w:p w:rsidR="000D09E0" w:rsidRPr="000F4C0C" w:rsidRDefault="000D09E0" w:rsidP="000D09E0">
      <w:pPr>
        <w:spacing w:line="360" w:lineRule="auto"/>
        <w:rPr>
          <w:rFonts w:ascii="宋体" w:hAnsi="宋体"/>
          <w:sz w:val="24"/>
        </w:rPr>
      </w:pPr>
      <w:r w:rsidRPr="000F4C0C">
        <w:rPr>
          <w:rFonts w:ascii="宋体" w:hAnsi="宋体" w:hint="eastAsia"/>
          <w:b/>
          <w:sz w:val="24"/>
        </w:rPr>
        <w:t>前提条件：</w:t>
      </w:r>
      <w:r w:rsidR="00B831C1">
        <w:rPr>
          <w:rFonts w:ascii="宋体" w:hAnsi="宋体" w:hint="eastAsia"/>
          <w:sz w:val="24"/>
        </w:rPr>
        <w:t>已注册账号的竞买人或企业</w:t>
      </w:r>
    </w:p>
    <w:p w:rsidR="000D09E0" w:rsidRDefault="000D09E0" w:rsidP="000D09E0">
      <w:pPr>
        <w:spacing w:line="360" w:lineRule="auto"/>
        <w:rPr>
          <w:rFonts w:ascii="宋体" w:hAnsi="宋体"/>
          <w:b/>
          <w:sz w:val="24"/>
        </w:rPr>
      </w:pPr>
      <w:r w:rsidRPr="000F4C0C">
        <w:rPr>
          <w:rFonts w:ascii="宋体" w:hAnsi="宋体" w:hint="eastAsia"/>
          <w:b/>
          <w:sz w:val="24"/>
        </w:rPr>
        <w:t>操作步骤：</w:t>
      </w:r>
    </w:p>
    <w:p w:rsidR="00B831C1" w:rsidRPr="009E37D7" w:rsidRDefault="009E37D7" w:rsidP="009E37D7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1.</w:t>
      </w:r>
      <w:r w:rsidR="00B831C1" w:rsidRPr="009E37D7">
        <w:rPr>
          <w:rFonts w:ascii="宋体" w:hAnsi="宋体" w:hint="eastAsia"/>
          <w:sz w:val="24"/>
        </w:rPr>
        <w:t>当为竞买企业时，</w:t>
      </w:r>
      <w:r w:rsidR="00AA3555">
        <w:rPr>
          <w:rFonts w:ascii="宋体" w:hAnsi="宋体" w:hint="eastAsia"/>
          <w:sz w:val="24"/>
        </w:rPr>
        <w:t>左侧栏</w:t>
      </w:r>
      <w:r w:rsidR="00B831C1" w:rsidRPr="009E37D7">
        <w:rPr>
          <w:rFonts w:ascii="宋体" w:hAnsi="宋体" w:hint="eastAsia"/>
          <w:sz w:val="24"/>
        </w:rPr>
        <w:t>基本信息处包括基本信息、企业资质、企业人员、用户管理。</w:t>
      </w:r>
    </w:p>
    <w:p w:rsidR="00B22098" w:rsidRPr="00B22098" w:rsidRDefault="00B22098" w:rsidP="00B22098">
      <w:pPr>
        <w:spacing w:line="360" w:lineRule="auto"/>
        <w:rPr>
          <w:rFonts w:ascii="宋体" w:hAnsi="宋体"/>
          <w:sz w:val="24"/>
        </w:rPr>
      </w:pPr>
      <w:r w:rsidRPr="00B22098">
        <w:rPr>
          <w:rFonts w:ascii="宋体" w:hAnsi="宋体" w:hint="eastAsia"/>
          <w:color w:val="FF0000"/>
          <w:sz w:val="24"/>
        </w:rPr>
        <w:t>*特别说明</w:t>
      </w:r>
      <w:r w:rsidRPr="009E37D7">
        <w:rPr>
          <w:rFonts w:ascii="宋体" w:hAnsi="宋体" w:hint="eastAsia"/>
          <w:sz w:val="24"/>
        </w:rPr>
        <w:t>：</w:t>
      </w:r>
      <w:r>
        <w:rPr>
          <w:rFonts w:ascii="宋体" w:hAnsi="宋体" w:hint="eastAsia"/>
          <w:sz w:val="24"/>
        </w:rPr>
        <w:t>只有当基本信息完善后，提交交易中心审核通过，档案状态为有效，用户才可以看到</w:t>
      </w:r>
      <w:r w:rsidR="00D93690">
        <w:rPr>
          <w:rFonts w:ascii="宋体" w:hAnsi="宋体" w:hint="eastAsia"/>
          <w:sz w:val="24"/>
        </w:rPr>
        <w:t>产权</w:t>
      </w:r>
      <w:r>
        <w:rPr>
          <w:rFonts w:ascii="宋体" w:hAnsi="宋体" w:hint="eastAsia"/>
          <w:sz w:val="24"/>
        </w:rPr>
        <w:t>交易系统页签，进入</w:t>
      </w:r>
      <w:r w:rsidR="00D93690">
        <w:rPr>
          <w:rFonts w:ascii="宋体" w:hAnsi="宋体" w:hint="eastAsia"/>
          <w:sz w:val="24"/>
        </w:rPr>
        <w:t>产权</w:t>
      </w:r>
      <w:r>
        <w:rPr>
          <w:rFonts w:ascii="宋体" w:hAnsi="宋体" w:hint="eastAsia"/>
          <w:sz w:val="24"/>
        </w:rPr>
        <w:t>交易系统。</w:t>
      </w:r>
    </w:p>
    <w:p w:rsidR="000D09E0" w:rsidRDefault="00B831C1" w:rsidP="00D13C73"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noProof/>
        </w:rPr>
        <w:drawing>
          <wp:inline distT="0" distB="0" distL="0" distR="0">
            <wp:extent cx="6638260" cy="402907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3868" cy="405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1C1" w:rsidRDefault="00B831C1" w:rsidP="00B831C1">
      <w:p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2.</w:t>
      </w:r>
      <w:r w:rsidRPr="00B831C1">
        <w:rPr>
          <w:rFonts w:ascii="宋体" w:hAnsi="宋体" w:hint="eastAsia"/>
          <w:sz w:val="24"/>
        </w:rPr>
        <w:t>当</w:t>
      </w:r>
      <w:r>
        <w:rPr>
          <w:rFonts w:ascii="宋体" w:hAnsi="宋体" w:hint="eastAsia"/>
          <w:sz w:val="24"/>
        </w:rPr>
        <w:t>为竞买个人时，</w:t>
      </w:r>
      <w:r w:rsidR="00AA3555">
        <w:rPr>
          <w:rFonts w:ascii="宋体" w:hAnsi="宋体" w:hint="eastAsia"/>
          <w:sz w:val="24"/>
        </w:rPr>
        <w:t>左侧栏基本信息处</w:t>
      </w:r>
      <w:r>
        <w:rPr>
          <w:rFonts w:ascii="宋体" w:hAnsi="宋体" w:hint="eastAsia"/>
          <w:sz w:val="24"/>
        </w:rPr>
        <w:t>只有一个页签</w:t>
      </w:r>
      <w:r w:rsidR="004B0B31">
        <w:rPr>
          <w:rFonts w:ascii="宋体" w:hAnsi="宋体" w:hint="eastAsia"/>
          <w:sz w:val="24"/>
        </w:rPr>
        <w:t>——</w:t>
      </w:r>
      <w:r>
        <w:rPr>
          <w:rFonts w:ascii="宋体" w:hAnsi="宋体" w:hint="eastAsia"/>
          <w:sz w:val="24"/>
        </w:rPr>
        <w:t>基本信息</w:t>
      </w:r>
      <w:r w:rsidR="00801292">
        <w:rPr>
          <w:rFonts w:ascii="宋体" w:hAnsi="宋体" w:hint="eastAsia"/>
          <w:sz w:val="24"/>
        </w:rPr>
        <w:t>。</w:t>
      </w:r>
    </w:p>
    <w:p w:rsidR="00B831C1" w:rsidRDefault="00B22098" w:rsidP="00B22098">
      <w:pPr>
        <w:spacing w:line="360" w:lineRule="auto"/>
        <w:rPr>
          <w:rFonts w:ascii="宋体" w:hAnsi="宋体"/>
          <w:sz w:val="24"/>
        </w:rPr>
      </w:pPr>
      <w:r w:rsidRPr="00B22098">
        <w:rPr>
          <w:rFonts w:ascii="宋体" w:hAnsi="宋体" w:hint="eastAsia"/>
          <w:color w:val="FF0000"/>
          <w:sz w:val="24"/>
        </w:rPr>
        <w:t>*特别说明</w:t>
      </w:r>
      <w:r w:rsidRPr="009E37D7">
        <w:rPr>
          <w:rFonts w:ascii="宋体" w:hAnsi="宋体" w:hint="eastAsia"/>
          <w:sz w:val="24"/>
        </w:rPr>
        <w:t>：</w:t>
      </w:r>
      <w:r>
        <w:rPr>
          <w:rFonts w:ascii="宋体" w:hAnsi="宋体" w:hint="eastAsia"/>
          <w:sz w:val="24"/>
        </w:rPr>
        <w:t>只有当基本信息完善后，提交交易中心审核通过，档案状态为有效，用户才可以看到</w:t>
      </w:r>
      <w:r w:rsidR="00DD28D6">
        <w:rPr>
          <w:rFonts w:ascii="宋体" w:hAnsi="宋体" w:hint="eastAsia"/>
          <w:sz w:val="24"/>
        </w:rPr>
        <w:t>产</w:t>
      </w:r>
      <w:r w:rsidR="00DD28D6">
        <w:rPr>
          <w:rFonts w:ascii="宋体" w:hAnsi="宋体" w:hint="eastAsia"/>
          <w:sz w:val="24"/>
        </w:rPr>
        <w:lastRenderedPageBreak/>
        <w:t>权</w:t>
      </w:r>
      <w:r>
        <w:rPr>
          <w:rFonts w:ascii="宋体" w:hAnsi="宋体" w:hint="eastAsia"/>
          <w:sz w:val="24"/>
        </w:rPr>
        <w:t>交易系统页签，进入</w:t>
      </w:r>
      <w:r w:rsidR="00343012">
        <w:rPr>
          <w:rFonts w:ascii="宋体" w:hAnsi="宋体" w:hint="eastAsia"/>
          <w:sz w:val="24"/>
        </w:rPr>
        <w:t>产权</w:t>
      </w:r>
      <w:r>
        <w:rPr>
          <w:rFonts w:ascii="宋体" w:hAnsi="宋体" w:hint="eastAsia"/>
          <w:sz w:val="24"/>
        </w:rPr>
        <w:t>交易系统。</w:t>
      </w:r>
    </w:p>
    <w:p w:rsidR="00B831C1" w:rsidRDefault="00AA3555" w:rsidP="00696692">
      <w:pPr>
        <w:spacing w:line="360" w:lineRule="auto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>
            <wp:extent cx="6637785" cy="467677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850" cy="468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89A" w:rsidRPr="00696692" w:rsidRDefault="002E289A" w:rsidP="00696692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3.</w:t>
      </w:r>
      <w:r w:rsidRPr="00DD28D6">
        <w:rPr>
          <w:rFonts w:ascii="宋体" w:hAnsi="宋体" w:hint="eastAsia"/>
          <w:sz w:val="24"/>
        </w:rPr>
        <w:t>参与</w:t>
      </w:r>
      <w:r w:rsidR="00DD28D6" w:rsidRPr="00DD28D6">
        <w:rPr>
          <w:rFonts w:ascii="宋体" w:hAnsi="宋体" w:hint="eastAsia"/>
          <w:sz w:val="24"/>
        </w:rPr>
        <w:t>产权交易</w:t>
      </w:r>
      <w:r w:rsidRPr="00DD28D6">
        <w:rPr>
          <w:rFonts w:ascii="宋体" w:hAnsi="宋体" w:hint="eastAsia"/>
          <w:sz w:val="24"/>
        </w:rPr>
        <w:t>竞买交易的用户，在</w:t>
      </w:r>
      <w:r w:rsidR="00A339C6" w:rsidRPr="00DD28D6">
        <w:rPr>
          <w:rFonts w:ascii="宋体" w:hAnsi="宋体" w:hint="eastAsia"/>
          <w:sz w:val="24"/>
        </w:rPr>
        <w:t>进入</w:t>
      </w:r>
      <w:r w:rsidR="00DD28D6" w:rsidRPr="00DD28D6">
        <w:rPr>
          <w:rFonts w:ascii="宋体" w:hAnsi="宋体" w:hint="eastAsia"/>
          <w:sz w:val="24"/>
        </w:rPr>
        <w:t>网上竞价阶段时可以选择</w:t>
      </w:r>
      <w:r w:rsidRPr="00DD28D6">
        <w:rPr>
          <w:rFonts w:ascii="宋体" w:hAnsi="宋体" w:hint="eastAsia"/>
          <w:sz w:val="24"/>
        </w:rPr>
        <w:t>使用CA数字证书进行登录</w:t>
      </w:r>
      <w:r w:rsidR="004B06A8" w:rsidRPr="00DD28D6">
        <w:rPr>
          <w:rFonts w:ascii="宋体" w:hAnsi="宋体" w:hint="eastAsia"/>
          <w:sz w:val="24"/>
        </w:rPr>
        <w:t>。</w:t>
      </w:r>
      <w:r>
        <w:rPr>
          <w:rFonts w:ascii="宋体" w:hAnsi="宋体" w:hint="eastAsia"/>
          <w:sz w:val="24"/>
        </w:rPr>
        <w:t>CA锁的</w:t>
      </w:r>
      <w:r w:rsidR="00A339C6">
        <w:rPr>
          <w:rFonts w:ascii="宋体" w:hAnsi="宋体" w:hint="eastAsia"/>
          <w:sz w:val="24"/>
        </w:rPr>
        <w:t>相关</w:t>
      </w:r>
      <w:r>
        <w:rPr>
          <w:rFonts w:ascii="宋体" w:hAnsi="宋体" w:hint="eastAsia"/>
          <w:sz w:val="24"/>
        </w:rPr>
        <w:t>办理流程及细则请自行查询江门市公共资源交易中心</w:t>
      </w:r>
      <w:r w:rsidR="00A339C6">
        <w:rPr>
          <w:rFonts w:ascii="宋体" w:hAnsi="宋体" w:hint="eastAsia"/>
          <w:sz w:val="24"/>
        </w:rPr>
        <w:t>门户网站的有</w:t>
      </w:r>
      <w:r>
        <w:rPr>
          <w:rFonts w:ascii="宋体" w:hAnsi="宋体" w:hint="eastAsia"/>
          <w:sz w:val="24"/>
        </w:rPr>
        <w:t>关通知公告。</w:t>
      </w:r>
    </w:p>
    <w:p w:rsidR="00CF35AE" w:rsidRDefault="009A41B3" w:rsidP="00CF35AE">
      <w:pPr>
        <w:pStyle w:val="2"/>
        <w:numPr>
          <w:ilvl w:val="1"/>
          <w:numId w:val="0"/>
        </w:numPr>
        <w:ind w:left="567" w:hanging="567"/>
        <w:rPr>
          <w:sz w:val="30"/>
          <w:szCs w:val="30"/>
        </w:rPr>
      </w:pPr>
      <w:bookmarkStart w:id="27" w:name="_Toc407032675"/>
      <w:bookmarkStart w:id="28" w:name="_Toc424801770"/>
      <w:bookmarkStart w:id="29" w:name="_Toc434800190"/>
      <w:r>
        <w:rPr>
          <w:rFonts w:hint="eastAsia"/>
          <w:sz w:val="30"/>
          <w:szCs w:val="30"/>
        </w:rPr>
        <w:t>2.2</w:t>
      </w:r>
      <w:r w:rsidR="00CF35AE">
        <w:rPr>
          <w:rFonts w:hint="eastAsia"/>
          <w:sz w:val="30"/>
          <w:szCs w:val="30"/>
        </w:rPr>
        <w:t>登录</w:t>
      </w:r>
      <w:bookmarkEnd w:id="27"/>
      <w:bookmarkEnd w:id="28"/>
      <w:r w:rsidR="00890AAE">
        <w:rPr>
          <w:rFonts w:hint="eastAsia"/>
          <w:sz w:val="30"/>
          <w:szCs w:val="30"/>
        </w:rPr>
        <w:t>平台</w:t>
      </w:r>
      <w:bookmarkEnd w:id="29"/>
    </w:p>
    <w:p w:rsidR="00CF35AE" w:rsidRPr="000F4C0C" w:rsidRDefault="00CF35AE" w:rsidP="00CF35AE">
      <w:pPr>
        <w:spacing w:line="360" w:lineRule="auto"/>
        <w:rPr>
          <w:rFonts w:ascii="宋体" w:hAnsi="宋体"/>
          <w:sz w:val="24"/>
        </w:rPr>
      </w:pPr>
      <w:r w:rsidRPr="000F4C0C">
        <w:rPr>
          <w:rFonts w:ascii="宋体" w:hAnsi="宋体" w:hint="eastAsia"/>
          <w:b/>
          <w:sz w:val="24"/>
        </w:rPr>
        <w:t>功能介绍：</w:t>
      </w:r>
      <w:r>
        <w:rPr>
          <w:rFonts w:ascii="宋体" w:hAnsi="宋体" w:hint="eastAsia"/>
          <w:sz w:val="24"/>
        </w:rPr>
        <w:t>为</w:t>
      </w:r>
      <w:r>
        <w:rPr>
          <w:rFonts w:ascii="宋体" w:hAnsi="宋体"/>
          <w:sz w:val="24"/>
        </w:rPr>
        <w:t>用户</w:t>
      </w:r>
      <w:r w:rsidRPr="000F4C0C">
        <w:rPr>
          <w:rFonts w:ascii="宋体" w:hAnsi="宋体" w:hint="eastAsia"/>
          <w:sz w:val="24"/>
        </w:rPr>
        <w:t>提供</w:t>
      </w:r>
      <w:r w:rsidR="00B252E6">
        <w:rPr>
          <w:rFonts w:ascii="宋体" w:hAnsi="宋体" w:hint="eastAsia"/>
          <w:sz w:val="24"/>
        </w:rPr>
        <w:t>进入</w:t>
      </w:r>
      <w:r w:rsidR="00B252E6">
        <w:rPr>
          <w:rFonts w:ascii="宋体" w:hAnsi="宋体"/>
          <w:sz w:val="24"/>
        </w:rPr>
        <w:t>平台的</w:t>
      </w:r>
      <w:r w:rsidRPr="000F4C0C">
        <w:rPr>
          <w:rFonts w:ascii="宋体" w:hAnsi="宋体" w:hint="eastAsia"/>
          <w:sz w:val="24"/>
        </w:rPr>
        <w:t>入口。</w:t>
      </w:r>
    </w:p>
    <w:p w:rsidR="00CF35AE" w:rsidRPr="000F4C0C" w:rsidRDefault="00CF35AE" w:rsidP="00CF35AE">
      <w:pPr>
        <w:spacing w:line="360" w:lineRule="auto"/>
        <w:rPr>
          <w:rFonts w:ascii="宋体" w:hAnsi="宋体"/>
          <w:sz w:val="24"/>
        </w:rPr>
      </w:pPr>
      <w:r w:rsidRPr="000F4C0C">
        <w:rPr>
          <w:rFonts w:ascii="宋体" w:hAnsi="宋体" w:hint="eastAsia"/>
          <w:b/>
          <w:sz w:val="24"/>
        </w:rPr>
        <w:t>前提条件：</w:t>
      </w:r>
      <w:r>
        <w:rPr>
          <w:rFonts w:ascii="宋体" w:hAnsi="宋体" w:hint="eastAsia"/>
          <w:sz w:val="24"/>
        </w:rPr>
        <w:t>用户有登录系统的权限。</w:t>
      </w:r>
    </w:p>
    <w:p w:rsidR="007E3000" w:rsidRPr="000F4C0C" w:rsidRDefault="007E3000" w:rsidP="007E3000">
      <w:pPr>
        <w:spacing w:line="360" w:lineRule="auto"/>
        <w:rPr>
          <w:rFonts w:ascii="宋体" w:hAnsi="宋体"/>
          <w:b/>
          <w:sz w:val="24"/>
        </w:rPr>
      </w:pPr>
      <w:r w:rsidRPr="000F4C0C">
        <w:rPr>
          <w:rFonts w:ascii="宋体" w:hAnsi="宋体" w:hint="eastAsia"/>
          <w:b/>
          <w:sz w:val="24"/>
        </w:rPr>
        <w:t>操作步骤：</w:t>
      </w:r>
    </w:p>
    <w:p w:rsidR="007E3000" w:rsidRPr="000F4C0C" w:rsidRDefault="007E3000" w:rsidP="007E3000">
      <w:pPr>
        <w:numPr>
          <w:ilvl w:val="0"/>
          <w:numId w:val="3"/>
        </w:numPr>
        <w:spacing w:line="360" w:lineRule="auto"/>
        <w:rPr>
          <w:rFonts w:ascii="宋体" w:hAnsi="宋体"/>
          <w:sz w:val="24"/>
        </w:rPr>
      </w:pPr>
      <w:r w:rsidRPr="000F4C0C">
        <w:rPr>
          <w:rFonts w:ascii="宋体" w:hAnsi="宋体" w:hint="eastAsia"/>
          <w:sz w:val="24"/>
        </w:rPr>
        <w:t>模式一：1</w:t>
      </w:r>
      <w:r>
        <w:rPr>
          <w:rFonts w:ascii="宋体" w:hAnsi="宋体" w:hint="eastAsia"/>
          <w:sz w:val="24"/>
        </w:rPr>
        <w:t>.</w:t>
      </w:r>
      <w:r w:rsidRPr="000F4C0C">
        <w:rPr>
          <w:rFonts w:ascii="宋体" w:hAnsi="宋体" w:hint="eastAsia"/>
          <w:sz w:val="24"/>
        </w:rPr>
        <w:t>输入用户名和密码。2</w:t>
      </w:r>
      <w:r>
        <w:rPr>
          <w:rFonts w:ascii="宋体" w:hAnsi="宋体" w:hint="eastAsia"/>
          <w:sz w:val="24"/>
        </w:rPr>
        <w:t>.</w:t>
      </w:r>
      <w:r w:rsidRPr="000F4C0C">
        <w:rPr>
          <w:rFonts w:ascii="宋体" w:hAnsi="宋体" w:hint="eastAsia"/>
          <w:sz w:val="24"/>
        </w:rPr>
        <w:t>点击登录按钮进入系统。</w:t>
      </w:r>
    </w:p>
    <w:p w:rsidR="007E3000" w:rsidRDefault="007E3000" w:rsidP="007E3000">
      <w:pPr>
        <w:spacing w:line="360" w:lineRule="auto"/>
        <w:ind w:firstLineChars="150" w:firstLine="360"/>
        <w:rPr>
          <w:rFonts w:ascii="宋体" w:hAnsi="宋体"/>
          <w:sz w:val="24"/>
        </w:rPr>
      </w:pPr>
      <w:r w:rsidRPr="000F4C0C">
        <w:rPr>
          <w:rFonts w:ascii="宋体" w:hAnsi="宋体" w:hint="eastAsia"/>
          <w:sz w:val="24"/>
        </w:rPr>
        <w:t>模式二：1</w:t>
      </w:r>
      <w:r>
        <w:rPr>
          <w:rFonts w:ascii="宋体" w:hAnsi="宋体" w:hint="eastAsia"/>
          <w:sz w:val="24"/>
        </w:rPr>
        <w:t>.</w:t>
      </w:r>
      <w:r w:rsidRPr="000F4C0C">
        <w:rPr>
          <w:rFonts w:ascii="宋体" w:hAnsi="宋体" w:hint="eastAsia"/>
          <w:sz w:val="24"/>
        </w:rPr>
        <w:t>插入CA锁。2</w:t>
      </w:r>
      <w:r>
        <w:rPr>
          <w:rFonts w:ascii="宋体" w:hAnsi="宋体" w:hint="eastAsia"/>
          <w:sz w:val="24"/>
        </w:rPr>
        <w:t>.</w:t>
      </w:r>
      <w:r w:rsidRPr="000F4C0C">
        <w:rPr>
          <w:rFonts w:ascii="宋体" w:hAnsi="宋体" w:hint="eastAsia"/>
          <w:sz w:val="24"/>
        </w:rPr>
        <w:t>点击登录按钮进入系统。</w:t>
      </w:r>
    </w:p>
    <w:p w:rsidR="007E3000" w:rsidRPr="000F4C0C" w:rsidRDefault="007E3000" w:rsidP="007E3000">
      <w:pPr>
        <w:spacing w:line="360" w:lineRule="auto"/>
        <w:jc w:val="left"/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0" distR="0">
            <wp:extent cx="6650181" cy="1849582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84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000" w:rsidRDefault="007E3000" w:rsidP="007E3000">
      <w:r>
        <w:rPr>
          <w:noProof/>
        </w:rPr>
        <w:drawing>
          <wp:inline distT="0" distB="0" distL="0" distR="0">
            <wp:extent cx="6642759" cy="1939636"/>
            <wp:effectExtent l="0" t="0" r="5715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94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200" w:rsidRPr="00E95200" w:rsidRDefault="00E95200" w:rsidP="007E3000">
      <w:pPr>
        <w:rPr>
          <w:rFonts w:ascii="宋体" w:hAnsi="宋体"/>
          <w:sz w:val="24"/>
        </w:rPr>
      </w:pPr>
      <w:r w:rsidRPr="00E95200">
        <w:rPr>
          <w:rFonts w:ascii="宋体" w:hAnsi="宋体" w:hint="eastAsia"/>
          <w:sz w:val="24"/>
        </w:rPr>
        <w:t>2.登录成功后，</w:t>
      </w:r>
      <w:r>
        <w:rPr>
          <w:rFonts w:ascii="宋体" w:hAnsi="宋体" w:hint="eastAsia"/>
          <w:sz w:val="24"/>
        </w:rPr>
        <w:t>用户切换到【</w:t>
      </w:r>
      <w:r w:rsidR="00DD28D6">
        <w:rPr>
          <w:rFonts w:ascii="宋体" w:hAnsi="宋体" w:hint="eastAsia"/>
          <w:sz w:val="24"/>
        </w:rPr>
        <w:t>产权</w:t>
      </w:r>
      <w:r>
        <w:rPr>
          <w:rFonts w:ascii="宋体" w:hAnsi="宋体" w:hint="eastAsia"/>
          <w:sz w:val="24"/>
        </w:rPr>
        <w:t>交易系统】页签，即可进入竞买</w:t>
      </w:r>
      <w:r w:rsidR="00E60F48">
        <w:rPr>
          <w:rFonts w:ascii="宋体" w:hAnsi="宋体" w:hint="eastAsia"/>
          <w:sz w:val="24"/>
        </w:rPr>
        <w:t>操作页面</w:t>
      </w:r>
      <w:r w:rsidR="00A635E5">
        <w:rPr>
          <w:rFonts w:ascii="宋体" w:hAnsi="宋体" w:hint="eastAsia"/>
          <w:sz w:val="24"/>
        </w:rPr>
        <w:t>。</w:t>
      </w:r>
    </w:p>
    <w:p w:rsidR="00E95200" w:rsidRDefault="00DD28D6" w:rsidP="003D2711">
      <w:pPr>
        <w:jc w:val="center"/>
      </w:pPr>
      <w:r>
        <w:rPr>
          <w:noProof/>
        </w:rPr>
        <w:drawing>
          <wp:inline distT="0" distB="0" distL="0" distR="0">
            <wp:extent cx="6645910" cy="1775541"/>
            <wp:effectExtent l="19050" t="0" r="2540" b="0"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7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200" w:rsidRPr="00E95200" w:rsidRDefault="007E3000" w:rsidP="00E95200">
      <w:pPr>
        <w:pStyle w:val="2"/>
        <w:numPr>
          <w:ilvl w:val="1"/>
          <w:numId w:val="0"/>
        </w:numPr>
        <w:ind w:left="567" w:hanging="567"/>
        <w:rPr>
          <w:sz w:val="30"/>
          <w:szCs w:val="30"/>
        </w:rPr>
      </w:pPr>
      <w:bookmarkStart w:id="30" w:name="_Toc407032676"/>
      <w:bookmarkStart w:id="31" w:name="_Toc420918705"/>
      <w:bookmarkStart w:id="32" w:name="_Toc433903923"/>
      <w:bookmarkStart w:id="33" w:name="_Toc434800191"/>
      <w:r>
        <w:rPr>
          <w:rFonts w:hint="eastAsia"/>
          <w:sz w:val="30"/>
          <w:szCs w:val="30"/>
        </w:rPr>
        <w:t>2.</w:t>
      </w:r>
      <w:bookmarkEnd w:id="30"/>
      <w:bookmarkEnd w:id="31"/>
      <w:r w:rsidR="00696692">
        <w:rPr>
          <w:rFonts w:hint="eastAsia"/>
          <w:sz w:val="30"/>
          <w:szCs w:val="30"/>
        </w:rPr>
        <w:t>4</w:t>
      </w:r>
      <w:r>
        <w:rPr>
          <w:rFonts w:hint="eastAsia"/>
          <w:sz w:val="30"/>
          <w:szCs w:val="30"/>
        </w:rPr>
        <w:t>修改密码</w:t>
      </w:r>
      <w:bookmarkEnd w:id="32"/>
      <w:bookmarkEnd w:id="33"/>
    </w:p>
    <w:p w:rsidR="007E3000" w:rsidRPr="000F4C0C" w:rsidRDefault="007E3000" w:rsidP="007E3000">
      <w:pPr>
        <w:spacing w:line="360" w:lineRule="auto"/>
        <w:rPr>
          <w:rFonts w:ascii="宋体" w:hAnsi="宋体"/>
          <w:sz w:val="24"/>
        </w:rPr>
      </w:pPr>
      <w:r w:rsidRPr="000F4C0C">
        <w:rPr>
          <w:rFonts w:ascii="宋体" w:hAnsi="宋体" w:hint="eastAsia"/>
          <w:b/>
          <w:sz w:val="24"/>
        </w:rPr>
        <w:t>功能介绍：</w:t>
      </w:r>
      <w:r>
        <w:rPr>
          <w:rFonts w:ascii="宋体" w:hAnsi="宋体" w:hint="eastAsia"/>
          <w:sz w:val="24"/>
        </w:rPr>
        <w:t>用户进入页面后，可修改密码。</w:t>
      </w:r>
    </w:p>
    <w:p w:rsidR="007E3000" w:rsidRPr="000F4C0C" w:rsidRDefault="007E3000" w:rsidP="007E3000">
      <w:pPr>
        <w:spacing w:line="360" w:lineRule="auto"/>
        <w:rPr>
          <w:rFonts w:ascii="宋体" w:hAnsi="宋体"/>
          <w:sz w:val="24"/>
        </w:rPr>
      </w:pPr>
      <w:r w:rsidRPr="000F4C0C">
        <w:rPr>
          <w:rFonts w:ascii="宋体" w:hAnsi="宋体" w:hint="eastAsia"/>
          <w:b/>
          <w:sz w:val="24"/>
        </w:rPr>
        <w:t>前提条件：</w:t>
      </w:r>
      <w:r>
        <w:rPr>
          <w:rFonts w:ascii="宋体" w:hAnsi="宋体" w:hint="eastAsia"/>
          <w:sz w:val="24"/>
        </w:rPr>
        <w:t xml:space="preserve"> 用户登录成功</w:t>
      </w:r>
      <w:r w:rsidRPr="000F4C0C">
        <w:rPr>
          <w:rFonts w:ascii="宋体" w:hAnsi="宋体" w:hint="eastAsia"/>
          <w:sz w:val="24"/>
        </w:rPr>
        <w:t>。</w:t>
      </w:r>
    </w:p>
    <w:p w:rsidR="007E3000" w:rsidRDefault="007E3000" w:rsidP="007E3000">
      <w:pPr>
        <w:spacing w:line="360" w:lineRule="auto"/>
        <w:rPr>
          <w:rFonts w:ascii="宋体" w:hAnsi="宋体"/>
          <w:b/>
          <w:sz w:val="24"/>
        </w:rPr>
      </w:pPr>
      <w:r w:rsidRPr="000F4C0C">
        <w:rPr>
          <w:rFonts w:ascii="宋体" w:hAnsi="宋体" w:hint="eastAsia"/>
          <w:b/>
          <w:sz w:val="24"/>
        </w:rPr>
        <w:t>操作步骤：</w:t>
      </w:r>
    </w:p>
    <w:p w:rsidR="007E3000" w:rsidRPr="000F4C0C" w:rsidRDefault="007E3000" w:rsidP="007E3000">
      <w:pPr>
        <w:spacing w:line="360" w:lineRule="auto"/>
        <w:rPr>
          <w:rFonts w:ascii="宋体" w:hAnsi="宋体"/>
          <w:sz w:val="24"/>
        </w:rPr>
      </w:pPr>
      <w:r w:rsidRPr="000F4C0C">
        <w:rPr>
          <w:rFonts w:ascii="宋体" w:hAnsi="宋体" w:hint="eastAsia"/>
          <w:b/>
          <w:sz w:val="24"/>
        </w:rPr>
        <w:t>1.</w:t>
      </w:r>
      <w:r>
        <w:rPr>
          <w:rFonts w:ascii="宋体" w:hAnsi="宋体" w:hint="eastAsia"/>
          <w:sz w:val="24"/>
        </w:rPr>
        <w:t>用户点击</w:t>
      </w:r>
      <w:r w:rsidRPr="007C633B">
        <w:rPr>
          <w:noProof/>
        </w:rPr>
        <w:drawing>
          <wp:inline distT="0" distB="0" distL="0" distR="0">
            <wp:extent cx="222885" cy="191135"/>
            <wp:effectExtent l="0" t="0" r="571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</w:rPr>
        <w:t>，弹出“密码修改”页面。</w:t>
      </w:r>
      <w:r w:rsidRPr="000F4C0C">
        <w:rPr>
          <w:rFonts w:ascii="宋体" w:hAnsi="宋体" w:hint="eastAsia"/>
          <w:sz w:val="24"/>
        </w:rPr>
        <w:t>如下图所示</w:t>
      </w:r>
      <w:r>
        <w:rPr>
          <w:rFonts w:ascii="宋体" w:hAnsi="宋体" w:hint="eastAsia"/>
          <w:sz w:val="24"/>
        </w:rPr>
        <w:t>：</w:t>
      </w:r>
    </w:p>
    <w:p w:rsidR="007E3000" w:rsidRDefault="00696692" w:rsidP="007E3000">
      <w:pPr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85339" cy="1586345"/>
            <wp:effectExtent l="0" t="0" r="127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8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000" w:rsidRPr="00275A60" w:rsidRDefault="007E3000" w:rsidP="007E3000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b/>
          <w:sz w:val="24"/>
        </w:rPr>
        <w:t>2</w:t>
      </w:r>
      <w:r w:rsidRPr="000F4C0C">
        <w:rPr>
          <w:rFonts w:ascii="宋体" w:hAnsi="宋体" w:hint="eastAsia"/>
          <w:b/>
          <w:sz w:val="24"/>
        </w:rPr>
        <w:t>.</w:t>
      </w:r>
      <w:r>
        <w:rPr>
          <w:rFonts w:ascii="宋体" w:hAnsi="宋体" w:hint="eastAsia"/>
          <w:sz w:val="24"/>
        </w:rPr>
        <w:t>根据提示</w:t>
      </w:r>
      <w:r>
        <w:rPr>
          <w:rFonts w:ascii="宋体" w:hAnsi="宋体"/>
          <w:sz w:val="24"/>
        </w:rPr>
        <w:t>录入</w:t>
      </w:r>
      <w:r>
        <w:rPr>
          <w:rFonts w:ascii="宋体" w:hAnsi="宋体" w:hint="eastAsia"/>
          <w:sz w:val="24"/>
        </w:rPr>
        <w:t>密码，</w:t>
      </w:r>
      <w:r>
        <w:rPr>
          <w:rFonts w:ascii="宋体" w:hAnsi="宋体"/>
          <w:sz w:val="24"/>
        </w:rPr>
        <w:t>点击“</w:t>
      </w:r>
      <w:r>
        <w:rPr>
          <w:rFonts w:ascii="宋体" w:hAnsi="宋体" w:hint="eastAsia"/>
          <w:sz w:val="24"/>
        </w:rPr>
        <w:t>确认</w:t>
      </w:r>
      <w:r>
        <w:rPr>
          <w:rFonts w:ascii="宋体" w:hAnsi="宋体"/>
          <w:sz w:val="24"/>
        </w:rPr>
        <w:t>”</w:t>
      </w:r>
      <w:r>
        <w:rPr>
          <w:rFonts w:ascii="宋体" w:hAnsi="宋体" w:hint="eastAsia"/>
          <w:sz w:val="24"/>
        </w:rPr>
        <w:t>，即可</w:t>
      </w:r>
      <w:r>
        <w:rPr>
          <w:rFonts w:ascii="宋体" w:hAnsi="宋体"/>
          <w:sz w:val="24"/>
        </w:rPr>
        <w:t>完成密码修改</w:t>
      </w:r>
      <w:r>
        <w:rPr>
          <w:rFonts w:ascii="宋体" w:hAnsi="宋体" w:hint="eastAsia"/>
          <w:sz w:val="24"/>
        </w:rPr>
        <w:t>。</w:t>
      </w:r>
      <w:r w:rsidRPr="000F4C0C">
        <w:rPr>
          <w:rFonts w:ascii="宋体" w:hAnsi="宋体" w:hint="eastAsia"/>
          <w:sz w:val="24"/>
        </w:rPr>
        <w:t>如下图所示</w:t>
      </w:r>
      <w:r>
        <w:rPr>
          <w:rFonts w:ascii="宋体" w:hAnsi="宋体" w:hint="eastAsia"/>
          <w:sz w:val="24"/>
        </w:rPr>
        <w:t>：</w:t>
      </w:r>
    </w:p>
    <w:p w:rsidR="007E3000" w:rsidRDefault="007E3000" w:rsidP="007E3000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903723" cy="2371493"/>
            <wp:effectExtent l="0" t="0" r="1905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283" cy="237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000" w:rsidRDefault="001063A5" w:rsidP="007E3000">
      <w:pPr>
        <w:pStyle w:val="2"/>
        <w:numPr>
          <w:ilvl w:val="1"/>
          <w:numId w:val="0"/>
        </w:numPr>
        <w:ind w:left="567" w:hanging="567"/>
        <w:rPr>
          <w:sz w:val="30"/>
          <w:szCs w:val="30"/>
        </w:rPr>
      </w:pPr>
      <w:bookmarkStart w:id="34" w:name="_Toc433903924"/>
      <w:bookmarkStart w:id="35" w:name="_Toc434800192"/>
      <w:r>
        <w:rPr>
          <w:rFonts w:hint="eastAsia"/>
          <w:sz w:val="30"/>
          <w:szCs w:val="30"/>
        </w:rPr>
        <w:t>2.5</w:t>
      </w:r>
      <w:r w:rsidR="007E3000">
        <w:rPr>
          <w:rFonts w:hint="eastAsia"/>
          <w:sz w:val="30"/>
          <w:szCs w:val="30"/>
        </w:rPr>
        <w:t>退出登录</w:t>
      </w:r>
      <w:bookmarkEnd w:id="34"/>
      <w:bookmarkEnd w:id="35"/>
    </w:p>
    <w:p w:rsidR="007E3000" w:rsidRPr="000F4C0C" w:rsidRDefault="007E3000" w:rsidP="007E3000">
      <w:pPr>
        <w:spacing w:line="360" w:lineRule="auto"/>
        <w:rPr>
          <w:rFonts w:ascii="宋体" w:hAnsi="宋体"/>
          <w:sz w:val="24"/>
        </w:rPr>
      </w:pPr>
      <w:r w:rsidRPr="000F4C0C">
        <w:rPr>
          <w:rFonts w:ascii="宋体" w:hAnsi="宋体" w:hint="eastAsia"/>
          <w:b/>
          <w:sz w:val="24"/>
        </w:rPr>
        <w:t>功能介绍：</w:t>
      </w:r>
      <w:r>
        <w:rPr>
          <w:rFonts w:ascii="宋体" w:hAnsi="宋体" w:hint="eastAsia"/>
          <w:sz w:val="24"/>
        </w:rPr>
        <w:t>用户退出系统。</w:t>
      </w:r>
    </w:p>
    <w:p w:rsidR="007E3000" w:rsidRPr="000F4C0C" w:rsidRDefault="007E3000" w:rsidP="007E3000">
      <w:pPr>
        <w:spacing w:line="360" w:lineRule="auto"/>
        <w:rPr>
          <w:rFonts w:ascii="宋体" w:hAnsi="宋体"/>
          <w:sz w:val="24"/>
        </w:rPr>
      </w:pPr>
      <w:r w:rsidRPr="000F4C0C">
        <w:rPr>
          <w:rFonts w:ascii="宋体" w:hAnsi="宋体" w:hint="eastAsia"/>
          <w:b/>
          <w:sz w:val="24"/>
        </w:rPr>
        <w:t>前提条件：</w:t>
      </w:r>
      <w:r>
        <w:rPr>
          <w:rFonts w:ascii="宋体" w:hAnsi="宋体" w:hint="eastAsia"/>
          <w:sz w:val="24"/>
        </w:rPr>
        <w:t>用户登录成功</w:t>
      </w:r>
      <w:r w:rsidRPr="000F4C0C">
        <w:rPr>
          <w:rFonts w:ascii="宋体" w:hAnsi="宋体" w:hint="eastAsia"/>
          <w:sz w:val="24"/>
        </w:rPr>
        <w:t>。</w:t>
      </w:r>
    </w:p>
    <w:p w:rsidR="007E3000" w:rsidRDefault="007E3000" w:rsidP="007E3000">
      <w:pPr>
        <w:spacing w:line="360" w:lineRule="auto"/>
        <w:rPr>
          <w:rFonts w:ascii="宋体" w:hAnsi="宋体"/>
          <w:b/>
          <w:sz w:val="24"/>
        </w:rPr>
      </w:pPr>
      <w:r w:rsidRPr="000F4C0C">
        <w:rPr>
          <w:rFonts w:ascii="宋体" w:hAnsi="宋体" w:hint="eastAsia"/>
          <w:b/>
          <w:sz w:val="24"/>
        </w:rPr>
        <w:t>操作步骤：</w:t>
      </w:r>
    </w:p>
    <w:p w:rsidR="007E3000" w:rsidRDefault="007E3000" w:rsidP="007E3000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用户点击</w:t>
      </w:r>
      <w:r w:rsidRPr="007C633B">
        <w:rPr>
          <w:noProof/>
        </w:rPr>
        <w:drawing>
          <wp:inline distT="0" distB="0" distL="0" distR="0">
            <wp:extent cx="222885" cy="182880"/>
            <wp:effectExtent l="0" t="0" r="5715" b="762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</w:rPr>
        <w:t>，可退回到平台登录页面。</w:t>
      </w:r>
      <w:r w:rsidRPr="000F4C0C">
        <w:rPr>
          <w:rFonts w:ascii="宋体" w:hAnsi="宋体" w:hint="eastAsia"/>
          <w:sz w:val="24"/>
        </w:rPr>
        <w:t>如下图所示</w:t>
      </w:r>
      <w:r>
        <w:rPr>
          <w:rFonts w:ascii="宋体" w:hAnsi="宋体" w:hint="eastAsia"/>
          <w:sz w:val="24"/>
        </w:rPr>
        <w:t>：</w:t>
      </w:r>
    </w:p>
    <w:p w:rsidR="007E3000" w:rsidRPr="00940028" w:rsidRDefault="003D2711" w:rsidP="00940028">
      <w:pPr>
        <w:spacing w:line="360" w:lineRule="auto"/>
        <w:jc w:val="center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>
            <wp:extent cx="5485160" cy="257175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/>
                    <a:srcRect t="5085" b="3390"/>
                    <a:stretch/>
                  </pic:blipFill>
                  <pic:spPr bwMode="auto">
                    <a:xfrm>
                      <a:off x="0" y="0"/>
                      <a:ext cx="5486400" cy="2572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973" w:rsidRDefault="00055973" w:rsidP="00055973">
      <w:pPr>
        <w:pStyle w:val="2"/>
        <w:numPr>
          <w:ilvl w:val="1"/>
          <w:numId w:val="0"/>
        </w:numPr>
        <w:tabs>
          <w:tab w:val="left" w:pos="567"/>
        </w:tabs>
        <w:ind w:left="567" w:hanging="567"/>
        <w:rPr>
          <w:sz w:val="30"/>
          <w:szCs w:val="30"/>
        </w:rPr>
      </w:pPr>
      <w:bookmarkStart w:id="36" w:name="_Toc434800193"/>
      <w:r>
        <w:rPr>
          <w:rFonts w:hint="eastAsia"/>
          <w:sz w:val="30"/>
          <w:szCs w:val="30"/>
        </w:rPr>
        <w:lastRenderedPageBreak/>
        <w:t>2.6</w:t>
      </w:r>
      <w:r w:rsidR="000F0B49">
        <w:rPr>
          <w:rFonts w:hint="eastAsia"/>
          <w:sz w:val="30"/>
          <w:szCs w:val="30"/>
        </w:rPr>
        <w:t>我的竞买</w:t>
      </w:r>
      <w:bookmarkEnd w:id="36"/>
    </w:p>
    <w:p w:rsidR="00055973" w:rsidRPr="00915B6A" w:rsidRDefault="00055973" w:rsidP="00915B6A">
      <w:pPr>
        <w:pStyle w:val="3"/>
        <w:ind w:leftChars="0" w:left="0" w:right="210"/>
      </w:pPr>
      <w:bookmarkStart w:id="37" w:name="_Toc434800194"/>
      <w:r>
        <w:rPr>
          <w:rFonts w:hint="eastAsia"/>
        </w:rPr>
        <w:t>2.6</w:t>
      </w:r>
      <w:r w:rsidRPr="007E3000">
        <w:rPr>
          <w:rFonts w:hint="eastAsia"/>
        </w:rPr>
        <w:t>.1</w:t>
      </w:r>
      <w:r>
        <w:rPr>
          <w:rFonts w:hint="eastAsia"/>
        </w:rPr>
        <w:t>公告大厅</w:t>
      </w:r>
      <w:bookmarkEnd w:id="37"/>
    </w:p>
    <w:p w:rsidR="00275BD9" w:rsidRPr="000F4C0C" w:rsidRDefault="00275BD9" w:rsidP="00275BD9">
      <w:pPr>
        <w:spacing w:line="360" w:lineRule="auto"/>
        <w:rPr>
          <w:rFonts w:ascii="宋体" w:hAnsi="宋体"/>
          <w:sz w:val="24"/>
        </w:rPr>
      </w:pPr>
      <w:r w:rsidRPr="000F4C0C">
        <w:rPr>
          <w:rFonts w:ascii="宋体" w:hAnsi="宋体" w:hint="eastAsia"/>
          <w:b/>
          <w:sz w:val="24"/>
        </w:rPr>
        <w:t>功能介绍：</w:t>
      </w:r>
      <w:r w:rsidR="00B252E6">
        <w:rPr>
          <w:rFonts w:ascii="宋体" w:hAnsi="宋体" w:hint="eastAsia"/>
          <w:sz w:val="24"/>
        </w:rPr>
        <w:t>竞买人</w:t>
      </w:r>
      <w:r w:rsidR="00221495">
        <w:rPr>
          <w:rFonts w:ascii="宋体" w:hAnsi="宋体" w:hint="eastAsia"/>
          <w:sz w:val="24"/>
        </w:rPr>
        <w:t>查看</w:t>
      </w:r>
      <w:r w:rsidR="00221495">
        <w:rPr>
          <w:rFonts w:ascii="宋体" w:hAnsi="宋体"/>
          <w:sz w:val="24"/>
        </w:rPr>
        <w:t>公告</w:t>
      </w:r>
      <w:r w:rsidR="0058549F">
        <w:rPr>
          <w:rFonts w:ascii="宋体" w:hAnsi="宋体"/>
          <w:sz w:val="24"/>
        </w:rPr>
        <w:t>须知</w:t>
      </w:r>
      <w:r w:rsidR="00221495">
        <w:rPr>
          <w:rFonts w:ascii="宋体" w:hAnsi="宋体" w:hint="eastAsia"/>
          <w:sz w:val="24"/>
        </w:rPr>
        <w:t>，</w:t>
      </w:r>
      <w:r w:rsidR="00F55033">
        <w:rPr>
          <w:rFonts w:ascii="宋体" w:hAnsi="宋体"/>
          <w:sz w:val="24"/>
        </w:rPr>
        <w:t>提交</w:t>
      </w:r>
      <w:r w:rsidR="00B252E6">
        <w:rPr>
          <w:rFonts w:ascii="宋体" w:hAnsi="宋体" w:hint="eastAsia"/>
          <w:sz w:val="24"/>
        </w:rPr>
        <w:t>报名</w:t>
      </w:r>
      <w:r w:rsidR="00D973AD">
        <w:rPr>
          <w:rFonts w:ascii="宋体" w:hAnsi="宋体"/>
          <w:sz w:val="24"/>
        </w:rPr>
        <w:t>信息</w:t>
      </w:r>
      <w:r w:rsidR="0027444F">
        <w:rPr>
          <w:rFonts w:ascii="宋体" w:hAnsi="宋体" w:hint="eastAsia"/>
          <w:sz w:val="24"/>
        </w:rPr>
        <w:t>。</w:t>
      </w:r>
    </w:p>
    <w:p w:rsidR="00275BD9" w:rsidRPr="000F4C0C" w:rsidRDefault="00275BD9" w:rsidP="00275BD9">
      <w:pPr>
        <w:spacing w:line="360" w:lineRule="auto"/>
        <w:rPr>
          <w:rFonts w:ascii="宋体" w:hAnsi="宋体"/>
          <w:sz w:val="24"/>
        </w:rPr>
      </w:pPr>
      <w:r w:rsidRPr="000F4C0C">
        <w:rPr>
          <w:rFonts w:ascii="宋体" w:hAnsi="宋体" w:hint="eastAsia"/>
          <w:b/>
          <w:sz w:val="24"/>
        </w:rPr>
        <w:t>前提条件：</w:t>
      </w:r>
      <w:r w:rsidR="002D14CE" w:rsidRPr="002D14CE">
        <w:rPr>
          <w:rFonts w:ascii="宋体" w:hAnsi="宋体" w:hint="eastAsia"/>
          <w:sz w:val="24"/>
        </w:rPr>
        <w:t>在公示期间</w:t>
      </w:r>
      <w:r w:rsidR="00B252E6">
        <w:rPr>
          <w:rFonts w:ascii="宋体" w:hAnsi="宋体" w:hint="eastAsia"/>
          <w:sz w:val="24"/>
        </w:rPr>
        <w:t>未</w:t>
      </w:r>
      <w:r w:rsidR="00B252E6">
        <w:rPr>
          <w:rFonts w:ascii="宋体" w:hAnsi="宋体"/>
          <w:sz w:val="24"/>
        </w:rPr>
        <w:t>到报名截止时间且尚未提交过报名信息</w:t>
      </w:r>
      <w:r w:rsidRPr="000F4C0C">
        <w:rPr>
          <w:rFonts w:ascii="宋体" w:hAnsi="宋体" w:hint="eastAsia"/>
          <w:sz w:val="24"/>
        </w:rPr>
        <w:t>。</w:t>
      </w:r>
    </w:p>
    <w:p w:rsidR="00275BD9" w:rsidRDefault="00275BD9" w:rsidP="00275BD9">
      <w:pPr>
        <w:spacing w:line="360" w:lineRule="auto"/>
        <w:rPr>
          <w:rFonts w:ascii="宋体" w:hAnsi="宋体"/>
          <w:b/>
          <w:sz w:val="24"/>
        </w:rPr>
      </w:pPr>
      <w:r w:rsidRPr="000F4C0C">
        <w:rPr>
          <w:rFonts w:ascii="宋体" w:hAnsi="宋体" w:hint="eastAsia"/>
          <w:b/>
          <w:sz w:val="24"/>
        </w:rPr>
        <w:t>操作步骤：</w:t>
      </w:r>
    </w:p>
    <w:p w:rsidR="00A6796A" w:rsidRPr="002D14CE" w:rsidRDefault="00A6796A" w:rsidP="002D14CE">
      <w:pPr>
        <w:pStyle w:val="a8"/>
        <w:numPr>
          <w:ilvl w:val="0"/>
          <w:numId w:val="17"/>
        </w:numPr>
        <w:spacing w:line="360" w:lineRule="auto"/>
        <w:ind w:firstLineChars="0"/>
        <w:rPr>
          <w:rFonts w:ascii="宋体" w:hAnsi="宋体"/>
          <w:sz w:val="24"/>
        </w:rPr>
      </w:pPr>
      <w:r w:rsidRPr="002D14CE">
        <w:rPr>
          <w:rFonts w:ascii="宋体" w:hAnsi="宋体" w:hint="eastAsia"/>
          <w:sz w:val="24"/>
        </w:rPr>
        <w:t>登录系统，点击左侧导航栏中的【</w:t>
      </w:r>
      <w:r w:rsidR="00DD28D6">
        <w:rPr>
          <w:rFonts w:ascii="宋体" w:hAnsi="宋体" w:hint="eastAsia"/>
          <w:sz w:val="24"/>
        </w:rPr>
        <w:t>产权竞价报名</w:t>
      </w:r>
      <w:r w:rsidRPr="002D14CE">
        <w:rPr>
          <w:rFonts w:ascii="宋体" w:hAnsi="宋体" w:hint="eastAsia"/>
          <w:sz w:val="24"/>
        </w:rPr>
        <w:t>】，主页面列表显示所有已经</w:t>
      </w:r>
      <w:r w:rsidRPr="002D14CE">
        <w:rPr>
          <w:rFonts w:ascii="宋体" w:hAnsi="宋体"/>
          <w:sz w:val="24"/>
        </w:rPr>
        <w:t>发布公告的项目</w:t>
      </w:r>
      <w:r w:rsidRPr="002D14CE">
        <w:rPr>
          <w:rFonts w:ascii="宋体" w:hAnsi="宋体" w:hint="eastAsia"/>
          <w:sz w:val="24"/>
        </w:rPr>
        <w:t>。如下图所示：</w:t>
      </w:r>
    </w:p>
    <w:p w:rsidR="00A6796A" w:rsidRDefault="009B7EE6" w:rsidP="00A6796A">
      <w:pPr>
        <w:spacing w:line="360" w:lineRule="auto"/>
        <w:jc w:val="center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6645910" cy="2226464"/>
            <wp:effectExtent l="19050" t="0" r="2540" b="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2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96A" w:rsidRDefault="00A6796A" w:rsidP="002D14CE">
      <w:pPr>
        <w:pStyle w:val="a8"/>
        <w:numPr>
          <w:ilvl w:val="0"/>
          <w:numId w:val="17"/>
        </w:numPr>
        <w:spacing w:line="360" w:lineRule="auto"/>
        <w:ind w:firstLineChars="0"/>
        <w:rPr>
          <w:rFonts w:ascii="宋体" w:hAnsi="宋体"/>
          <w:sz w:val="24"/>
        </w:rPr>
      </w:pPr>
      <w:r w:rsidRPr="002D14CE">
        <w:rPr>
          <w:rFonts w:ascii="宋体" w:hAnsi="宋体" w:hint="eastAsia"/>
          <w:sz w:val="24"/>
        </w:rPr>
        <w:t>点击</w:t>
      </w:r>
      <w:r w:rsidRPr="002D14CE">
        <w:rPr>
          <w:rFonts w:ascii="宋体" w:hAnsi="宋体"/>
          <w:sz w:val="24"/>
        </w:rPr>
        <w:t>操作栏的</w:t>
      </w:r>
      <w:r w:rsidR="009B7EE6">
        <w:rPr>
          <w:rFonts w:ascii="宋体" w:hAnsi="宋体"/>
          <w:noProof/>
          <w:sz w:val="24"/>
        </w:rPr>
        <w:drawing>
          <wp:inline distT="0" distB="0" distL="0" distR="0">
            <wp:extent cx="228600" cy="171450"/>
            <wp:effectExtent l="19050" t="0" r="0" b="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14CE">
        <w:rPr>
          <w:rFonts w:ascii="宋体" w:hAnsi="宋体" w:hint="eastAsia"/>
          <w:sz w:val="24"/>
        </w:rPr>
        <w:t>按钮</w:t>
      </w:r>
      <w:r w:rsidRPr="002D14CE">
        <w:rPr>
          <w:rFonts w:ascii="宋体" w:hAnsi="宋体"/>
          <w:sz w:val="24"/>
        </w:rPr>
        <w:t>，可进入公告详情页。</w:t>
      </w:r>
      <w:r w:rsidRPr="002D14CE">
        <w:rPr>
          <w:rFonts w:ascii="宋体" w:hAnsi="宋体" w:hint="eastAsia"/>
          <w:sz w:val="24"/>
        </w:rPr>
        <w:t>如下图所示：</w:t>
      </w:r>
    </w:p>
    <w:p w:rsidR="003D0DF4" w:rsidRPr="003D0DF4" w:rsidRDefault="003D0DF4" w:rsidP="003D0DF4">
      <w:pPr>
        <w:spacing w:line="360" w:lineRule="auto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>
            <wp:extent cx="6645910" cy="2168958"/>
            <wp:effectExtent l="19050" t="0" r="2540" b="0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6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96A" w:rsidRPr="00E73F00" w:rsidRDefault="003D0DF4" w:rsidP="00E73F00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lastRenderedPageBreak/>
        <w:drawing>
          <wp:inline distT="0" distB="0" distL="0" distR="0">
            <wp:extent cx="6645910" cy="3761420"/>
            <wp:effectExtent l="19050" t="0" r="2540" b="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6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96A" w:rsidRPr="003D0DF4" w:rsidRDefault="00A6796A" w:rsidP="003D0DF4">
      <w:pPr>
        <w:pStyle w:val="a8"/>
        <w:numPr>
          <w:ilvl w:val="0"/>
          <w:numId w:val="17"/>
        </w:numPr>
        <w:spacing w:line="360" w:lineRule="auto"/>
        <w:ind w:firstLineChars="0"/>
        <w:rPr>
          <w:rFonts w:ascii="宋体" w:hAnsi="宋体"/>
          <w:sz w:val="24"/>
        </w:rPr>
      </w:pPr>
      <w:r w:rsidRPr="003D0DF4">
        <w:rPr>
          <w:rFonts w:ascii="宋体" w:hAnsi="宋体" w:hint="eastAsia"/>
          <w:sz w:val="24"/>
        </w:rPr>
        <w:t>查看</w:t>
      </w:r>
      <w:r w:rsidRPr="003D0DF4">
        <w:rPr>
          <w:rFonts w:ascii="宋体" w:hAnsi="宋体"/>
          <w:sz w:val="24"/>
        </w:rPr>
        <w:t>公告内容，</w:t>
      </w:r>
      <w:r w:rsidRPr="003D0DF4">
        <w:rPr>
          <w:rFonts w:ascii="宋体" w:hAnsi="宋体" w:hint="eastAsia"/>
          <w:sz w:val="24"/>
        </w:rPr>
        <w:t>若</w:t>
      </w:r>
      <w:r w:rsidRPr="003D0DF4">
        <w:rPr>
          <w:rFonts w:ascii="宋体" w:hAnsi="宋体"/>
          <w:sz w:val="24"/>
        </w:rPr>
        <w:t>有竞买意向，可点击页面下方的“</w:t>
      </w:r>
      <w:r w:rsidR="003D0DF4" w:rsidRPr="003D0DF4">
        <w:rPr>
          <w:rFonts w:ascii="宋体" w:hAnsi="宋体" w:hint="eastAsia"/>
          <w:sz w:val="24"/>
        </w:rPr>
        <w:t>报名</w:t>
      </w:r>
      <w:r w:rsidRPr="003D0DF4">
        <w:rPr>
          <w:rFonts w:ascii="宋体" w:hAnsi="宋体"/>
          <w:sz w:val="24"/>
        </w:rPr>
        <w:t>”</w:t>
      </w:r>
      <w:r w:rsidRPr="003D0DF4">
        <w:rPr>
          <w:rFonts w:ascii="宋体" w:hAnsi="宋体" w:hint="eastAsia"/>
          <w:sz w:val="24"/>
        </w:rPr>
        <w:t>按钮，</w:t>
      </w:r>
      <w:r w:rsidRPr="003D0DF4">
        <w:rPr>
          <w:rFonts w:ascii="宋体" w:hAnsi="宋体"/>
          <w:sz w:val="24"/>
        </w:rPr>
        <w:t>进入</w:t>
      </w:r>
      <w:r w:rsidRPr="003D0DF4">
        <w:rPr>
          <w:rFonts w:ascii="宋体" w:hAnsi="宋体" w:hint="eastAsia"/>
          <w:sz w:val="24"/>
        </w:rPr>
        <w:t>报名</w:t>
      </w:r>
      <w:r w:rsidRPr="003D0DF4">
        <w:rPr>
          <w:rFonts w:ascii="宋体" w:hAnsi="宋体"/>
          <w:sz w:val="24"/>
        </w:rPr>
        <w:t>环节</w:t>
      </w:r>
      <w:r w:rsidRPr="003D0DF4">
        <w:rPr>
          <w:rFonts w:ascii="宋体" w:hAnsi="宋体" w:hint="eastAsia"/>
          <w:sz w:val="24"/>
        </w:rPr>
        <w:t>。</w:t>
      </w:r>
    </w:p>
    <w:p w:rsidR="003D0DF4" w:rsidRDefault="003D0DF4" w:rsidP="003D0DF4">
      <w:pPr>
        <w:spacing w:line="360" w:lineRule="auto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>
            <wp:extent cx="6645910" cy="3807838"/>
            <wp:effectExtent l="19050" t="0" r="2540" b="0"/>
            <wp:docPr id="3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0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DF4" w:rsidRPr="003D0DF4" w:rsidRDefault="003D0DF4" w:rsidP="003D0DF4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lastRenderedPageBreak/>
        <w:drawing>
          <wp:inline distT="0" distB="0" distL="0" distR="0">
            <wp:extent cx="6645910" cy="3693978"/>
            <wp:effectExtent l="19050" t="0" r="2540" b="0"/>
            <wp:docPr id="4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93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96A" w:rsidRDefault="00A6796A" w:rsidP="00A6796A">
      <w:pPr>
        <w:spacing w:line="360" w:lineRule="auto"/>
        <w:rPr>
          <w:rFonts w:ascii="宋体" w:hAnsi="宋体"/>
          <w:sz w:val="24"/>
        </w:rPr>
      </w:pPr>
      <w:r w:rsidRPr="000368BA">
        <w:rPr>
          <w:rFonts w:ascii="宋体" w:hAnsi="宋体"/>
          <w:b/>
          <w:sz w:val="24"/>
        </w:rPr>
        <w:t>4</w:t>
      </w:r>
      <w:r w:rsidRPr="000368BA">
        <w:rPr>
          <w:rFonts w:ascii="宋体" w:hAnsi="宋体" w:hint="eastAsia"/>
          <w:sz w:val="24"/>
        </w:rPr>
        <w:t>.</w:t>
      </w:r>
      <w:r w:rsidR="002D14CE">
        <w:rPr>
          <w:rFonts w:ascii="宋体" w:hAnsi="宋体" w:hint="eastAsia"/>
          <w:sz w:val="24"/>
        </w:rPr>
        <w:t xml:space="preserve"> </w:t>
      </w:r>
      <w:r w:rsidR="003D0DF4">
        <w:rPr>
          <w:rFonts w:ascii="宋体" w:hAnsi="宋体" w:hint="eastAsia"/>
          <w:sz w:val="24"/>
        </w:rPr>
        <w:t>进入报名页面，填写联系人及联系电话后，若该项目有多个标的的，则点选标的标题前的</w:t>
      </w:r>
      <w:r w:rsidR="003D0DF4">
        <w:rPr>
          <w:rFonts w:ascii="宋体" w:hAnsi="宋体" w:hint="eastAsia"/>
          <w:noProof/>
          <w:sz w:val="24"/>
        </w:rPr>
        <w:drawing>
          <wp:inline distT="0" distB="0" distL="0" distR="0">
            <wp:extent cx="161925" cy="171450"/>
            <wp:effectExtent l="19050" t="0" r="9525" b="0"/>
            <wp:docPr id="4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0DF4">
        <w:rPr>
          <w:rFonts w:ascii="宋体" w:hAnsi="宋体" w:hint="eastAsia"/>
          <w:sz w:val="24"/>
        </w:rPr>
        <w:t>勾选所需报名的标的，若项目只有单个标的的，则只需勾选当该标的。如项目有企业资质或其他要求，则可在附件区域上传相应附件，</w:t>
      </w:r>
      <w:r w:rsidR="00B500E8">
        <w:rPr>
          <w:rFonts w:ascii="宋体" w:hAnsi="宋体" w:hint="eastAsia"/>
          <w:sz w:val="24"/>
        </w:rPr>
        <w:t>若为优先购买权人，则还应作出相应选择及附件上传。</w:t>
      </w:r>
      <w:r w:rsidR="003D0DF4">
        <w:rPr>
          <w:rFonts w:ascii="宋体" w:hAnsi="宋体" w:hint="eastAsia"/>
          <w:sz w:val="24"/>
        </w:rPr>
        <w:t>完毕后点击【提交】右下方按钮，即可提交报名信息</w:t>
      </w:r>
      <w:r w:rsidR="00673436">
        <w:rPr>
          <w:rFonts w:ascii="宋体" w:hAnsi="宋体" w:hint="eastAsia"/>
          <w:sz w:val="24"/>
        </w:rPr>
        <w:t>，在产权竞价报名列表页显示该项目为“已提交”（资格预审项目）或“已报名”（资格后审项目）</w:t>
      </w:r>
      <w:r w:rsidRPr="000368BA">
        <w:rPr>
          <w:rFonts w:ascii="宋体" w:hAnsi="宋体" w:hint="eastAsia"/>
          <w:sz w:val="24"/>
        </w:rPr>
        <w:t>：</w:t>
      </w:r>
    </w:p>
    <w:p w:rsidR="00A872FB" w:rsidRDefault="003D0DF4" w:rsidP="0037279E">
      <w:pPr>
        <w:spacing w:line="360" w:lineRule="auto"/>
        <w:jc w:val="center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6645910" cy="3689775"/>
            <wp:effectExtent l="19050" t="0" r="2540" b="0"/>
            <wp:docPr id="4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8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0E8" w:rsidRDefault="00B500E8" w:rsidP="0037279E">
      <w:pPr>
        <w:spacing w:line="360" w:lineRule="auto"/>
        <w:jc w:val="center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lastRenderedPageBreak/>
        <w:drawing>
          <wp:inline distT="0" distB="0" distL="0" distR="0">
            <wp:extent cx="6645910" cy="3883126"/>
            <wp:effectExtent l="1905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8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323" w:rsidRPr="00B252E6" w:rsidRDefault="00853323" w:rsidP="00853323">
      <w:pPr>
        <w:spacing w:line="360" w:lineRule="auto"/>
        <w:jc w:val="center"/>
        <w:rPr>
          <w:rFonts w:ascii="宋体" w:hAnsi="宋体"/>
          <w:sz w:val="24"/>
        </w:rPr>
      </w:pPr>
    </w:p>
    <w:p w:rsidR="00A6796A" w:rsidRDefault="00A6796A" w:rsidP="00A6796A">
      <w:pPr>
        <w:spacing w:line="360" w:lineRule="auto"/>
        <w:jc w:val="center"/>
        <w:rPr>
          <w:rFonts w:ascii="宋体" w:hAnsi="宋体"/>
          <w:sz w:val="24"/>
        </w:rPr>
      </w:pPr>
    </w:p>
    <w:p w:rsidR="00A6796A" w:rsidRDefault="00A6796A" w:rsidP="00275BD9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b/>
          <w:sz w:val="24"/>
        </w:rPr>
        <w:t>5</w:t>
      </w:r>
      <w:r w:rsidRPr="00C33AB5">
        <w:rPr>
          <w:rFonts w:ascii="宋体" w:hAnsi="宋体" w:hint="eastAsia"/>
          <w:b/>
          <w:sz w:val="24"/>
        </w:rPr>
        <w:t>.</w:t>
      </w:r>
      <w:r w:rsidR="002D14CE">
        <w:rPr>
          <w:rFonts w:ascii="宋体" w:hAnsi="宋体" w:hint="eastAsia"/>
          <w:b/>
          <w:sz w:val="24"/>
        </w:rPr>
        <w:t xml:space="preserve"> </w:t>
      </w:r>
      <w:r>
        <w:rPr>
          <w:rFonts w:ascii="宋体" w:hAnsi="宋体" w:hint="eastAsia"/>
          <w:sz w:val="24"/>
        </w:rPr>
        <w:t>若项目</w:t>
      </w:r>
      <w:r w:rsidR="003D0DF4">
        <w:rPr>
          <w:rFonts w:ascii="宋体" w:hAnsi="宋体" w:hint="eastAsia"/>
          <w:sz w:val="24"/>
        </w:rPr>
        <w:t>为预审项目，则会提示意向竞买人前往江门市公共资源交易中心进行资料审核，若项目为后审项目，则跳过该环节，直接可进行报名保证金缴纳。预审项目若通过审核后，将会在初次登录处的列表页面中显示“已报名”，相对地，审核不通过的则显示“审核不通过”，此时意向竞买人完善报名信息后可再次进行报名提交</w:t>
      </w:r>
      <w:r w:rsidRPr="00C33AB5">
        <w:rPr>
          <w:rFonts w:ascii="宋体" w:hAnsi="宋体" w:hint="eastAsia"/>
          <w:sz w:val="24"/>
        </w:rPr>
        <w:t>：</w:t>
      </w:r>
    </w:p>
    <w:p w:rsidR="00FD03D8" w:rsidRDefault="003D0DF4" w:rsidP="00FD03D8">
      <w:pPr>
        <w:spacing w:line="360" w:lineRule="auto"/>
        <w:jc w:val="center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lastRenderedPageBreak/>
        <w:drawing>
          <wp:inline distT="0" distB="0" distL="0" distR="0">
            <wp:extent cx="6645910" cy="3711637"/>
            <wp:effectExtent l="19050" t="0" r="2540" b="0"/>
            <wp:docPr id="4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1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DF4" w:rsidRDefault="003D0DF4" w:rsidP="00FD03D8">
      <w:pPr>
        <w:spacing w:line="360" w:lineRule="auto"/>
        <w:jc w:val="center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6645910" cy="2204143"/>
            <wp:effectExtent l="19050" t="0" r="2540" b="0"/>
            <wp:docPr id="4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0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554" w:rsidRDefault="00FD5554" w:rsidP="00FD5554"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需要注意的是，</w:t>
      </w:r>
      <w:r w:rsidRPr="00FD5554">
        <w:rPr>
          <w:rFonts w:ascii="宋体" w:hAnsi="宋体" w:hint="eastAsia"/>
          <w:color w:val="FF0000"/>
          <w:sz w:val="24"/>
        </w:rPr>
        <w:t>若在项目报名期间，意向竞买人报名</w:t>
      </w:r>
      <w:r w:rsidRPr="00FD5554">
        <w:rPr>
          <w:rFonts w:ascii="宋体" w:hAnsi="宋体" w:hint="eastAsia"/>
          <w:b/>
          <w:color w:val="FF0000"/>
          <w:sz w:val="24"/>
        </w:rPr>
        <w:t>成功</w:t>
      </w:r>
      <w:r w:rsidRPr="00FD5554">
        <w:rPr>
          <w:rFonts w:ascii="宋体" w:hAnsi="宋体" w:hint="eastAsia"/>
          <w:color w:val="FF0000"/>
          <w:sz w:val="24"/>
        </w:rPr>
        <w:t>后，此时有意对该项目增加报名标的的，该情况系统无法支持，因此在提交报名信息前请</w:t>
      </w:r>
      <w:r w:rsidRPr="00FD5554">
        <w:rPr>
          <w:rFonts w:ascii="宋体" w:hAnsi="宋体" w:hint="eastAsia"/>
          <w:b/>
          <w:color w:val="FF0000"/>
          <w:sz w:val="24"/>
        </w:rPr>
        <w:t>谨慎</w:t>
      </w:r>
      <w:r w:rsidRPr="00FD5554">
        <w:rPr>
          <w:rFonts w:ascii="宋体" w:hAnsi="宋体" w:hint="eastAsia"/>
          <w:color w:val="FF0000"/>
          <w:sz w:val="24"/>
        </w:rPr>
        <w:t>操作</w:t>
      </w:r>
      <w:r>
        <w:rPr>
          <w:rFonts w:ascii="宋体" w:hAnsi="宋体" w:hint="eastAsia"/>
          <w:color w:val="FF0000"/>
          <w:sz w:val="24"/>
        </w:rPr>
        <w:t>，勾选所有有意向竞买的标的后方点击提交。</w:t>
      </w:r>
    </w:p>
    <w:p w:rsidR="00915B6A" w:rsidRPr="00915B6A" w:rsidRDefault="00915B6A" w:rsidP="00915B6A">
      <w:pPr>
        <w:pStyle w:val="3"/>
        <w:ind w:leftChars="0" w:left="0" w:right="210"/>
      </w:pPr>
      <w:bookmarkStart w:id="38" w:name="_Toc434800195"/>
      <w:r>
        <w:rPr>
          <w:rFonts w:hint="eastAsia"/>
        </w:rPr>
        <w:t>2.6.2</w:t>
      </w:r>
      <w:bookmarkEnd w:id="38"/>
      <w:r w:rsidR="003D0DF4">
        <w:rPr>
          <w:rFonts w:hint="eastAsia"/>
        </w:rPr>
        <w:t>我的竞买项目</w:t>
      </w:r>
    </w:p>
    <w:p w:rsidR="00764FDE" w:rsidRPr="000F4C0C" w:rsidRDefault="00764FDE" w:rsidP="00764FDE">
      <w:pPr>
        <w:spacing w:line="360" w:lineRule="auto"/>
        <w:rPr>
          <w:rFonts w:ascii="宋体" w:hAnsi="宋体"/>
          <w:sz w:val="24"/>
        </w:rPr>
      </w:pPr>
      <w:r w:rsidRPr="000F4C0C">
        <w:rPr>
          <w:rFonts w:ascii="宋体" w:hAnsi="宋体" w:hint="eastAsia"/>
          <w:b/>
          <w:sz w:val="24"/>
        </w:rPr>
        <w:t>功能介绍：</w:t>
      </w:r>
      <w:r>
        <w:rPr>
          <w:rFonts w:ascii="宋体" w:hAnsi="宋体" w:hint="eastAsia"/>
          <w:sz w:val="24"/>
        </w:rPr>
        <w:t>竞买人进入递交保证金</w:t>
      </w:r>
      <w:r>
        <w:rPr>
          <w:rFonts w:ascii="宋体" w:hAnsi="宋体"/>
          <w:sz w:val="24"/>
        </w:rPr>
        <w:t>，</w:t>
      </w:r>
      <w:r w:rsidR="002D14CE">
        <w:rPr>
          <w:rFonts w:ascii="宋体" w:hAnsi="宋体"/>
          <w:sz w:val="24"/>
        </w:rPr>
        <w:t>选择银行，</w:t>
      </w:r>
      <w:r>
        <w:rPr>
          <w:rFonts w:ascii="宋体" w:hAnsi="宋体"/>
          <w:sz w:val="24"/>
        </w:rPr>
        <w:t>获取子账号，</w:t>
      </w:r>
      <w:r w:rsidR="00AB482B">
        <w:rPr>
          <w:rFonts w:ascii="宋体" w:hAnsi="宋体" w:hint="eastAsia"/>
          <w:sz w:val="24"/>
        </w:rPr>
        <w:t>线下</w:t>
      </w:r>
      <w:r>
        <w:rPr>
          <w:rFonts w:ascii="宋体" w:hAnsi="宋体"/>
          <w:sz w:val="24"/>
        </w:rPr>
        <w:t>缴纳保证金。</w:t>
      </w:r>
    </w:p>
    <w:p w:rsidR="00764FDE" w:rsidRPr="000F4C0C" w:rsidRDefault="00764FDE" w:rsidP="00764FDE">
      <w:pPr>
        <w:spacing w:line="360" w:lineRule="auto"/>
        <w:rPr>
          <w:rFonts w:ascii="宋体" w:hAnsi="宋体"/>
          <w:sz w:val="24"/>
        </w:rPr>
      </w:pPr>
      <w:r w:rsidRPr="000F4C0C">
        <w:rPr>
          <w:rFonts w:ascii="宋体" w:hAnsi="宋体" w:hint="eastAsia"/>
          <w:b/>
          <w:sz w:val="24"/>
        </w:rPr>
        <w:t>前提条件：</w:t>
      </w:r>
      <w:r>
        <w:rPr>
          <w:rFonts w:ascii="宋体" w:hAnsi="宋体" w:hint="eastAsia"/>
          <w:sz w:val="24"/>
        </w:rPr>
        <w:t>竞买人</w:t>
      </w:r>
      <w:r w:rsidR="002D14CE">
        <w:rPr>
          <w:rFonts w:ascii="宋体" w:hAnsi="宋体"/>
          <w:sz w:val="24"/>
        </w:rPr>
        <w:t>成功报名</w:t>
      </w:r>
      <w:r w:rsidR="00F301E5">
        <w:rPr>
          <w:rFonts w:ascii="宋体" w:hAnsi="宋体" w:hint="eastAsia"/>
          <w:sz w:val="24"/>
        </w:rPr>
        <w:t>，递交保证金截止时间前</w:t>
      </w:r>
      <w:r>
        <w:rPr>
          <w:rFonts w:ascii="宋体" w:hAnsi="宋体"/>
          <w:sz w:val="24"/>
        </w:rPr>
        <w:t>。</w:t>
      </w:r>
    </w:p>
    <w:p w:rsidR="00764FDE" w:rsidRDefault="00764FDE" w:rsidP="00764FDE">
      <w:pPr>
        <w:spacing w:line="360" w:lineRule="auto"/>
        <w:rPr>
          <w:rFonts w:ascii="宋体" w:hAnsi="宋体"/>
          <w:b/>
          <w:sz w:val="24"/>
        </w:rPr>
      </w:pPr>
      <w:r w:rsidRPr="000F4C0C">
        <w:rPr>
          <w:rFonts w:ascii="宋体" w:hAnsi="宋体" w:hint="eastAsia"/>
          <w:b/>
          <w:sz w:val="24"/>
        </w:rPr>
        <w:t>操作步骤：</w:t>
      </w:r>
    </w:p>
    <w:p w:rsidR="00764FDE" w:rsidRPr="006E6C9A" w:rsidRDefault="00764FDE" w:rsidP="00764FDE">
      <w:pPr>
        <w:pStyle w:val="a8"/>
        <w:numPr>
          <w:ilvl w:val="0"/>
          <w:numId w:val="7"/>
        </w:numPr>
        <w:spacing w:line="360" w:lineRule="auto"/>
        <w:ind w:firstLineChars="0"/>
        <w:rPr>
          <w:sz w:val="24"/>
        </w:rPr>
      </w:pPr>
      <w:r>
        <w:rPr>
          <w:rFonts w:ascii="宋体" w:hAnsi="宋体" w:hint="eastAsia"/>
          <w:sz w:val="24"/>
        </w:rPr>
        <w:t>报名成功</w:t>
      </w:r>
      <w:r>
        <w:rPr>
          <w:rFonts w:ascii="宋体" w:hAnsi="宋体"/>
          <w:sz w:val="24"/>
        </w:rPr>
        <w:t>后，</w:t>
      </w:r>
      <w:r w:rsidRPr="006E6C9A">
        <w:rPr>
          <w:rFonts w:ascii="宋体" w:hAnsi="宋体" w:hint="eastAsia"/>
          <w:sz w:val="24"/>
        </w:rPr>
        <w:t>点击左侧导航栏中的【</w:t>
      </w:r>
      <w:r w:rsidR="00CE0A30">
        <w:rPr>
          <w:rFonts w:ascii="宋体" w:hAnsi="宋体" w:hint="eastAsia"/>
          <w:sz w:val="24"/>
        </w:rPr>
        <w:t>我的竞买项目</w:t>
      </w:r>
      <w:r w:rsidRPr="006E6C9A">
        <w:rPr>
          <w:rFonts w:ascii="宋体" w:hAnsi="宋体" w:hint="eastAsia"/>
          <w:sz w:val="24"/>
        </w:rPr>
        <w:t>】</w:t>
      </w:r>
      <w:r>
        <w:rPr>
          <w:rFonts w:ascii="宋体" w:hAnsi="宋体" w:hint="eastAsia"/>
          <w:sz w:val="24"/>
        </w:rPr>
        <w:t>，进入递交</w:t>
      </w:r>
      <w:r>
        <w:rPr>
          <w:rFonts w:ascii="宋体" w:hAnsi="宋体"/>
          <w:sz w:val="24"/>
        </w:rPr>
        <w:t>保证金</w:t>
      </w:r>
      <w:r>
        <w:rPr>
          <w:rFonts w:ascii="宋体" w:hAnsi="宋体" w:hint="eastAsia"/>
          <w:sz w:val="24"/>
        </w:rPr>
        <w:t>列表</w:t>
      </w:r>
      <w:r>
        <w:rPr>
          <w:rFonts w:ascii="宋体" w:hAnsi="宋体"/>
          <w:sz w:val="24"/>
        </w:rPr>
        <w:t>。</w:t>
      </w:r>
      <w:r w:rsidRPr="006E6C9A">
        <w:rPr>
          <w:rFonts w:hint="eastAsia"/>
          <w:sz w:val="24"/>
        </w:rPr>
        <w:t>如下图所示：</w:t>
      </w:r>
    </w:p>
    <w:p w:rsidR="00764FDE" w:rsidRPr="006E6C9A" w:rsidRDefault="00CE0A30" w:rsidP="00764FDE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6645910" cy="2866220"/>
            <wp:effectExtent l="19050" t="0" r="2540" b="0"/>
            <wp:docPr id="4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6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FDE" w:rsidRPr="006E6C9A" w:rsidRDefault="00764FDE" w:rsidP="00764FDE">
      <w:pPr>
        <w:spacing w:line="360" w:lineRule="auto"/>
        <w:rPr>
          <w:sz w:val="24"/>
        </w:rPr>
      </w:pPr>
      <w:r>
        <w:rPr>
          <w:rFonts w:ascii="宋体" w:hAnsi="宋体"/>
          <w:b/>
          <w:sz w:val="24"/>
        </w:rPr>
        <w:t>2</w:t>
      </w:r>
      <w:r w:rsidRPr="00FD1040">
        <w:rPr>
          <w:rFonts w:ascii="宋体" w:hAnsi="宋体" w:hint="eastAsia"/>
          <w:b/>
          <w:sz w:val="24"/>
        </w:rPr>
        <w:t>.</w:t>
      </w:r>
      <w:r>
        <w:rPr>
          <w:rFonts w:ascii="宋体" w:hAnsi="宋体" w:hint="eastAsia"/>
          <w:sz w:val="24"/>
        </w:rPr>
        <w:t>查找到需要缴纳保证金的</w:t>
      </w:r>
      <w:r w:rsidR="00CE0A30">
        <w:rPr>
          <w:rFonts w:ascii="宋体" w:hAnsi="宋体" w:hint="eastAsia"/>
          <w:sz w:val="24"/>
        </w:rPr>
        <w:t>项目（标的）</w:t>
      </w:r>
      <w:r>
        <w:rPr>
          <w:rFonts w:ascii="宋体" w:hAnsi="宋体" w:hint="eastAsia"/>
          <w:sz w:val="24"/>
        </w:rPr>
        <w:t>，</w:t>
      </w:r>
      <w:r w:rsidRPr="00E046A1">
        <w:rPr>
          <w:rFonts w:ascii="宋体" w:hAnsi="宋体" w:hint="eastAsia"/>
          <w:sz w:val="24"/>
        </w:rPr>
        <w:t>点击</w:t>
      </w:r>
      <w:r w:rsidRPr="00E046A1">
        <w:rPr>
          <w:rFonts w:ascii="宋体" w:hAnsi="宋体"/>
          <w:sz w:val="24"/>
        </w:rPr>
        <w:t>操作栏</w:t>
      </w:r>
      <w:r w:rsidRPr="00E046A1">
        <w:rPr>
          <w:rFonts w:ascii="宋体" w:hAnsi="宋体" w:hint="eastAsia"/>
          <w:sz w:val="24"/>
        </w:rPr>
        <w:t>中</w:t>
      </w:r>
      <w:r w:rsidR="00CE0A30">
        <w:rPr>
          <w:rFonts w:ascii="宋体" w:hAnsi="宋体" w:hint="eastAsia"/>
          <w:sz w:val="24"/>
        </w:rPr>
        <w:t>【更多操作】</w:t>
      </w:r>
      <w:r>
        <w:rPr>
          <w:rFonts w:ascii="宋体" w:hAnsi="宋体"/>
          <w:sz w:val="24"/>
        </w:rPr>
        <w:t>，</w:t>
      </w:r>
      <w:r w:rsidR="00F301E5">
        <w:rPr>
          <w:rFonts w:ascii="宋体" w:hAnsi="宋体" w:hint="eastAsia"/>
          <w:sz w:val="24"/>
        </w:rPr>
        <w:t>进入</w:t>
      </w:r>
      <w:r w:rsidR="00CE0A30">
        <w:rPr>
          <w:rFonts w:ascii="宋体" w:hAnsi="宋体" w:hint="eastAsia"/>
          <w:sz w:val="24"/>
        </w:rPr>
        <w:t>标的缴费页面</w:t>
      </w:r>
      <w:r>
        <w:rPr>
          <w:rFonts w:ascii="宋体" w:hAnsi="宋体" w:hint="eastAsia"/>
          <w:sz w:val="24"/>
        </w:rPr>
        <w:t>。</w:t>
      </w:r>
      <w:r>
        <w:rPr>
          <w:rFonts w:hint="eastAsia"/>
          <w:sz w:val="24"/>
        </w:rPr>
        <w:t>如下图所示：</w:t>
      </w:r>
    </w:p>
    <w:p w:rsidR="00764FDE" w:rsidRDefault="00CE0A30" w:rsidP="00F301E5">
      <w:pPr>
        <w:jc w:val="center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6645910" cy="2563737"/>
            <wp:effectExtent l="19050" t="0" r="2540" b="0"/>
            <wp:docPr id="4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6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A30" w:rsidRDefault="00CE0A30" w:rsidP="00F301E5">
      <w:pPr>
        <w:jc w:val="center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6645910" cy="2618588"/>
            <wp:effectExtent l="19050" t="0" r="2540" b="0"/>
            <wp:docPr id="5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1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FDE" w:rsidRDefault="00CE0A30" w:rsidP="00764FDE">
      <w:pPr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lastRenderedPageBreak/>
        <w:drawing>
          <wp:inline distT="0" distB="0" distL="0" distR="0">
            <wp:extent cx="6645910" cy="3544855"/>
            <wp:effectExtent l="19050" t="0" r="2540" b="0"/>
            <wp:docPr id="5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4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CAC" w:rsidRPr="00CE0A30" w:rsidRDefault="00CE0A30" w:rsidP="00CE0A30">
      <w:pPr>
        <w:spacing w:line="360" w:lineRule="auto"/>
        <w:rPr>
          <w:rFonts w:ascii="宋体" w:hAnsi="宋体"/>
          <w:b/>
          <w:color w:val="FF0000"/>
          <w:sz w:val="24"/>
        </w:rPr>
      </w:pPr>
      <w:r>
        <w:rPr>
          <w:rFonts w:ascii="宋体" w:hAnsi="宋体" w:hint="eastAsia"/>
          <w:sz w:val="24"/>
        </w:rPr>
        <w:t>3.</w:t>
      </w:r>
      <w:r w:rsidR="00F301E5" w:rsidRPr="00CE0A30">
        <w:rPr>
          <w:rFonts w:ascii="宋体" w:hAnsi="宋体" w:hint="eastAsia"/>
          <w:sz w:val="24"/>
        </w:rPr>
        <w:t>核对信息</w:t>
      </w:r>
      <w:r w:rsidR="00F04EC0" w:rsidRPr="00CE0A30">
        <w:rPr>
          <w:rFonts w:ascii="宋体" w:hAnsi="宋体" w:hint="eastAsia"/>
          <w:sz w:val="24"/>
        </w:rPr>
        <w:t>无误</w:t>
      </w:r>
      <w:r w:rsidR="00F301E5" w:rsidRPr="00CE0A30">
        <w:rPr>
          <w:rFonts w:ascii="宋体" w:hAnsi="宋体" w:hint="eastAsia"/>
          <w:sz w:val="24"/>
        </w:rPr>
        <w:t>后，选择银行</w:t>
      </w:r>
      <w:r w:rsidR="00764FDE" w:rsidRPr="00CE0A30">
        <w:rPr>
          <w:rFonts w:ascii="宋体" w:hAnsi="宋体"/>
          <w:sz w:val="24"/>
        </w:rPr>
        <w:t>，点击“</w:t>
      </w:r>
      <w:r w:rsidR="00764FDE" w:rsidRPr="00CE0A30">
        <w:rPr>
          <w:rFonts w:ascii="宋体" w:hAnsi="宋体" w:hint="eastAsia"/>
          <w:sz w:val="24"/>
        </w:rPr>
        <w:t>下一步</w:t>
      </w:r>
      <w:r w:rsidR="00764FDE" w:rsidRPr="00CE0A30">
        <w:rPr>
          <w:rFonts w:ascii="宋体" w:hAnsi="宋体"/>
          <w:sz w:val="24"/>
        </w:rPr>
        <w:t>”</w:t>
      </w:r>
      <w:r w:rsidR="00F04EC0" w:rsidRPr="00CE0A30">
        <w:rPr>
          <w:rFonts w:ascii="宋体" w:hAnsi="宋体" w:hint="eastAsia"/>
          <w:sz w:val="24"/>
        </w:rPr>
        <w:t>。</w:t>
      </w:r>
      <w:r w:rsidR="00E60F48" w:rsidRPr="00CE0A30">
        <w:rPr>
          <w:rFonts w:ascii="宋体" w:hAnsi="宋体" w:hint="eastAsia"/>
          <w:b/>
          <w:color w:val="FF0000"/>
          <w:sz w:val="24"/>
        </w:rPr>
        <w:t>注意：保证金缴款银行一经选择便无法返回</w:t>
      </w:r>
      <w:r w:rsidR="006A1A10" w:rsidRPr="00CE0A30">
        <w:rPr>
          <w:rFonts w:ascii="宋体" w:hAnsi="宋体" w:hint="eastAsia"/>
          <w:b/>
          <w:color w:val="FF0000"/>
          <w:sz w:val="24"/>
        </w:rPr>
        <w:t>重选</w:t>
      </w:r>
      <w:r w:rsidR="00E60F48" w:rsidRPr="00CE0A30">
        <w:rPr>
          <w:rFonts w:ascii="宋体" w:hAnsi="宋体" w:hint="eastAsia"/>
          <w:b/>
          <w:color w:val="FF0000"/>
          <w:sz w:val="24"/>
        </w:rPr>
        <w:t>，请谨慎选择！</w:t>
      </w:r>
    </w:p>
    <w:p w:rsidR="005C0CAC" w:rsidRPr="005C0CAC" w:rsidRDefault="00CE0A30" w:rsidP="005C0CAC">
      <w:pPr>
        <w:spacing w:line="360" w:lineRule="auto"/>
        <w:jc w:val="center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6645910" cy="3461298"/>
            <wp:effectExtent l="19050" t="0" r="2540" b="0"/>
            <wp:docPr id="57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6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FDE" w:rsidRPr="00CE0A30" w:rsidRDefault="00CE0A30" w:rsidP="00CE0A30">
      <w:pPr>
        <w:spacing w:line="360" w:lineRule="auto"/>
        <w:ind w:firstLineChars="150" w:firstLine="360"/>
        <w:rPr>
          <w:sz w:val="24"/>
        </w:rPr>
      </w:pPr>
      <w:r>
        <w:rPr>
          <w:rFonts w:ascii="宋体" w:hAnsi="宋体" w:hint="eastAsia"/>
          <w:sz w:val="24"/>
        </w:rPr>
        <w:t>4.</w:t>
      </w:r>
      <w:r w:rsidR="00764FDE" w:rsidRPr="00CE0A30">
        <w:rPr>
          <w:rFonts w:ascii="宋体" w:hAnsi="宋体" w:hint="eastAsia"/>
          <w:sz w:val="24"/>
        </w:rPr>
        <w:t>页面</w:t>
      </w:r>
      <w:r w:rsidR="00764FDE" w:rsidRPr="00CE0A30">
        <w:rPr>
          <w:rFonts w:ascii="宋体" w:hAnsi="宋体"/>
          <w:sz w:val="24"/>
        </w:rPr>
        <w:t>将</w:t>
      </w:r>
      <w:r w:rsidR="00764FDE" w:rsidRPr="00CE0A30">
        <w:rPr>
          <w:rFonts w:ascii="宋体" w:hAnsi="宋体" w:hint="eastAsia"/>
          <w:sz w:val="24"/>
        </w:rPr>
        <w:t>显示</w:t>
      </w:r>
      <w:r w:rsidR="00764FDE" w:rsidRPr="00CE0A30">
        <w:rPr>
          <w:rFonts w:ascii="宋体" w:hAnsi="宋体"/>
          <w:sz w:val="24"/>
        </w:rPr>
        <w:t>保证金子账号</w:t>
      </w:r>
      <w:r w:rsidR="00764FDE" w:rsidRPr="00CE0A30">
        <w:rPr>
          <w:rFonts w:ascii="宋体" w:hAnsi="宋体" w:hint="eastAsia"/>
          <w:sz w:val="24"/>
        </w:rPr>
        <w:t>等</w:t>
      </w:r>
      <w:r w:rsidR="00764FDE" w:rsidRPr="00CE0A30">
        <w:rPr>
          <w:rFonts w:ascii="宋体" w:hAnsi="宋体"/>
          <w:sz w:val="24"/>
        </w:rPr>
        <w:t>保证金相关信息，</w:t>
      </w:r>
      <w:r w:rsidR="00764FDE" w:rsidRPr="00CE0A30">
        <w:rPr>
          <w:rFonts w:ascii="宋体" w:hAnsi="宋体" w:hint="eastAsia"/>
          <w:sz w:val="24"/>
        </w:rPr>
        <w:t>需要</w:t>
      </w:r>
      <w:r w:rsidR="00764FDE" w:rsidRPr="00CE0A30">
        <w:rPr>
          <w:rFonts w:ascii="宋体" w:hAnsi="宋体"/>
          <w:sz w:val="24"/>
        </w:rPr>
        <w:t>竞买人在保证金截止时间前将足额的保证金汇入</w:t>
      </w:r>
      <w:r w:rsidR="00764FDE" w:rsidRPr="00CE0A30">
        <w:rPr>
          <w:rFonts w:ascii="宋体" w:hAnsi="宋体" w:hint="eastAsia"/>
          <w:sz w:val="24"/>
        </w:rPr>
        <w:t>子账号</w:t>
      </w:r>
      <w:r w:rsidR="00764FDE" w:rsidRPr="00CE0A30">
        <w:rPr>
          <w:rFonts w:ascii="宋体" w:hAnsi="宋体"/>
          <w:sz w:val="24"/>
        </w:rPr>
        <w:t>中</w:t>
      </w:r>
      <w:r w:rsidR="00764FDE" w:rsidRPr="00CE0A30">
        <w:rPr>
          <w:rFonts w:ascii="宋体" w:hAnsi="宋体" w:hint="eastAsia"/>
          <w:sz w:val="24"/>
        </w:rPr>
        <w:t>。点击</w:t>
      </w:r>
      <w:r w:rsidR="00764FDE" w:rsidRPr="00CE0A30">
        <w:rPr>
          <w:rFonts w:ascii="宋体" w:hAnsi="宋体"/>
          <w:sz w:val="24"/>
        </w:rPr>
        <w:t>“</w:t>
      </w:r>
      <w:r w:rsidR="00764FDE" w:rsidRPr="00CE0A30">
        <w:rPr>
          <w:rFonts w:ascii="宋体" w:hAnsi="宋体" w:hint="eastAsia"/>
          <w:sz w:val="24"/>
        </w:rPr>
        <w:t>打印</w:t>
      </w:r>
      <w:r w:rsidR="00764FDE" w:rsidRPr="00CE0A30">
        <w:rPr>
          <w:rFonts w:ascii="宋体" w:hAnsi="宋体"/>
          <w:sz w:val="24"/>
        </w:rPr>
        <w:t>”</w:t>
      </w:r>
      <w:r w:rsidR="00764FDE" w:rsidRPr="00CE0A30">
        <w:rPr>
          <w:rFonts w:ascii="宋体" w:hAnsi="宋体" w:hint="eastAsia"/>
          <w:sz w:val="24"/>
        </w:rPr>
        <w:t>按钮</w:t>
      </w:r>
      <w:r w:rsidR="00764FDE" w:rsidRPr="00CE0A30">
        <w:rPr>
          <w:rFonts w:ascii="宋体" w:hAnsi="宋体"/>
          <w:sz w:val="24"/>
        </w:rPr>
        <w:t>，可</w:t>
      </w:r>
      <w:r w:rsidR="00764FDE" w:rsidRPr="00CE0A30">
        <w:rPr>
          <w:rFonts w:ascii="宋体" w:hAnsi="宋体" w:hint="eastAsia"/>
          <w:sz w:val="24"/>
        </w:rPr>
        <w:t>打印</w:t>
      </w:r>
      <w:r w:rsidR="00764FDE" w:rsidRPr="00CE0A30">
        <w:rPr>
          <w:rFonts w:ascii="宋体" w:hAnsi="宋体"/>
          <w:sz w:val="24"/>
        </w:rPr>
        <w:t>该页面。</w:t>
      </w:r>
      <w:r w:rsidR="00764FDE" w:rsidRPr="00CE0A30">
        <w:rPr>
          <w:rFonts w:hint="eastAsia"/>
          <w:sz w:val="24"/>
        </w:rPr>
        <w:t>如下图所示：</w:t>
      </w:r>
    </w:p>
    <w:p w:rsidR="00764FDE" w:rsidRPr="00454953" w:rsidRDefault="00CE0A30" w:rsidP="00454953">
      <w:pPr>
        <w:spacing w:line="360" w:lineRule="auto"/>
        <w:jc w:val="center"/>
        <w:rPr>
          <w:sz w:val="24"/>
          <w:highlight w:val="yellow"/>
        </w:rPr>
      </w:pPr>
      <w:r>
        <w:rPr>
          <w:noProof/>
          <w:sz w:val="24"/>
        </w:rPr>
        <w:lastRenderedPageBreak/>
        <w:drawing>
          <wp:inline distT="0" distB="0" distL="0" distR="0">
            <wp:extent cx="6645910" cy="4233589"/>
            <wp:effectExtent l="19050" t="0" r="2540" b="0"/>
            <wp:docPr id="58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3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FDE" w:rsidRPr="002D14D4" w:rsidRDefault="00764FDE" w:rsidP="005C0CAC">
      <w:pPr>
        <w:ind w:firstLineChars="100" w:firstLine="240"/>
        <w:rPr>
          <w:rFonts w:ascii="宋体" w:hAnsi="宋体"/>
          <w:sz w:val="24"/>
          <w:highlight w:val="yellow"/>
        </w:rPr>
      </w:pPr>
      <w:r w:rsidRPr="005A131E">
        <w:rPr>
          <w:rFonts w:ascii="宋体" w:hAnsi="宋体" w:hint="eastAsia"/>
          <w:sz w:val="24"/>
        </w:rPr>
        <w:t>点击</w:t>
      </w:r>
      <w:r w:rsidRPr="005A131E">
        <w:rPr>
          <w:rFonts w:ascii="宋体" w:hAnsi="宋体"/>
          <w:sz w:val="24"/>
        </w:rPr>
        <w:t>“</w:t>
      </w:r>
      <w:r w:rsidRPr="005A131E">
        <w:rPr>
          <w:rFonts w:ascii="宋体" w:hAnsi="宋体" w:hint="eastAsia"/>
          <w:sz w:val="24"/>
        </w:rPr>
        <w:t>确定</w:t>
      </w:r>
      <w:r w:rsidRPr="005A131E">
        <w:rPr>
          <w:rFonts w:ascii="宋体" w:hAnsi="宋体"/>
          <w:sz w:val="24"/>
        </w:rPr>
        <w:t>”</w:t>
      </w:r>
      <w:r w:rsidRPr="005A131E">
        <w:rPr>
          <w:rFonts w:ascii="宋体" w:hAnsi="宋体" w:hint="eastAsia"/>
          <w:sz w:val="24"/>
        </w:rPr>
        <w:t>按钮，</w:t>
      </w:r>
      <w:r w:rsidRPr="005A131E">
        <w:rPr>
          <w:rFonts w:ascii="宋体" w:hAnsi="宋体"/>
          <w:sz w:val="24"/>
        </w:rPr>
        <w:t>将返回列表页。</w:t>
      </w:r>
      <w:r w:rsidRPr="005A131E">
        <w:rPr>
          <w:rFonts w:ascii="宋体" w:hAnsi="宋体" w:hint="eastAsia"/>
          <w:sz w:val="24"/>
        </w:rPr>
        <w:t>列表</w:t>
      </w:r>
      <w:r w:rsidRPr="005A131E">
        <w:rPr>
          <w:rFonts w:ascii="宋体" w:hAnsi="宋体"/>
          <w:sz w:val="24"/>
        </w:rPr>
        <w:t>中的缴纳状态已由“</w:t>
      </w:r>
      <w:r w:rsidRPr="005A131E">
        <w:rPr>
          <w:rFonts w:ascii="宋体" w:hAnsi="宋体" w:hint="eastAsia"/>
          <w:sz w:val="24"/>
        </w:rPr>
        <w:t>未</w:t>
      </w:r>
      <w:r w:rsidRPr="005A131E">
        <w:rPr>
          <w:rFonts w:ascii="宋体" w:hAnsi="宋体"/>
          <w:sz w:val="24"/>
        </w:rPr>
        <w:t>缴纳”</w:t>
      </w:r>
      <w:r w:rsidRPr="005A131E">
        <w:rPr>
          <w:rFonts w:ascii="宋体" w:hAnsi="宋体" w:hint="eastAsia"/>
          <w:sz w:val="24"/>
        </w:rPr>
        <w:t>变为</w:t>
      </w:r>
      <w:r w:rsidRPr="005A131E">
        <w:rPr>
          <w:rFonts w:ascii="宋体" w:hAnsi="宋体"/>
          <w:sz w:val="24"/>
        </w:rPr>
        <w:t>了“</w:t>
      </w:r>
      <w:r w:rsidRPr="005A131E">
        <w:rPr>
          <w:rFonts w:ascii="宋体" w:hAnsi="宋体" w:hint="eastAsia"/>
          <w:sz w:val="24"/>
        </w:rPr>
        <w:t>缴纳</w:t>
      </w:r>
      <w:r w:rsidRPr="005A131E">
        <w:rPr>
          <w:rFonts w:ascii="宋体" w:hAnsi="宋体"/>
          <w:sz w:val="24"/>
        </w:rPr>
        <w:t>中”</w:t>
      </w:r>
      <w:r w:rsidRPr="005A131E">
        <w:rPr>
          <w:rFonts w:ascii="宋体" w:hAnsi="宋体" w:hint="eastAsia"/>
          <w:sz w:val="24"/>
        </w:rPr>
        <w:t>。</w:t>
      </w:r>
    </w:p>
    <w:p w:rsidR="00A90A41" w:rsidRPr="007F05C9" w:rsidRDefault="00CE0A30" w:rsidP="00CE0A30">
      <w:pPr>
        <w:pStyle w:val="a8"/>
        <w:spacing w:line="360" w:lineRule="auto"/>
        <w:ind w:left="360" w:firstLineChars="0" w:firstLine="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5.</w:t>
      </w:r>
      <w:r w:rsidR="00764FDE" w:rsidRPr="007F05C9">
        <w:rPr>
          <w:rFonts w:ascii="宋体" w:hAnsi="宋体" w:hint="eastAsia"/>
          <w:sz w:val="24"/>
        </w:rPr>
        <w:t>完成</w:t>
      </w:r>
      <w:r w:rsidR="00764FDE" w:rsidRPr="007F05C9">
        <w:rPr>
          <w:rFonts w:ascii="宋体" w:hAnsi="宋体"/>
          <w:sz w:val="24"/>
        </w:rPr>
        <w:t>线</w:t>
      </w:r>
      <w:r w:rsidR="00764FDE" w:rsidRPr="007F05C9">
        <w:rPr>
          <w:rFonts w:ascii="宋体" w:hAnsi="宋体" w:hint="eastAsia"/>
          <w:sz w:val="24"/>
        </w:rPr>
        <w:t>下汇款</w:t>
      </w:r>
      <w:r w:rsidR="00764FDE" w:rsidRPr="007F05C9">
        <w:rPr>
          <w:rFonts w:ascii="宋体" w:hAnsi="宋体"/>
          <w:sz w:val="24"/>
        </w:rPr>
        <w:t>后，再次</w:t>
      </w:r>
      <w:r w:rsidR="00355DF9" w:rsidRPr="007F05C9">
        <w:rPr>
          <w:rFonts w:ascii="宋体" w:hAnsi="宋体" w:hint="eastAsia"/>
          <w:sz w:val="24"/>
        </w:rPr>
        <w:t>登录平台</w:t>
      </w:r>
      <w:r w:rsidR="00764FDE" w:rsidRPr="007F05C9">
        <w:rPr>
          <w:rFonts w:ascii="宋体" w:hAnsi="宋体" w:hint="eastAsia"/>
          <w:sz w:val="24"/>
        </w:rPr>
        <w:t>，</w:t>
      </w:r>
      <w:r>
        <w:rPr>
          <w:rFonts w:ascii="宋体" w:hAnsi="宋体" w:hint="eastAsia"/>
          <w:sz w:val="24"/>
        </w:rPr>
        <w:t>同样点击左侧导航栏中的【我的竞买项目</w:t>
      </w:r>
      <w:r w:rsidR="00764FDE" w:rsidRPr="007F05C9">
        <w:rPr>
          <w:rFonts w:ascii="宋体" w:hAnsi="宋体" w:hint="eastAsia"/>
          <w:sz w:val="24"/>
        </w:rPr>
        <w:t>】</w:t>
      </w:r>
      <w:r>
        <w:rPr>
          <w:rFonts w:ascii="宋体" w:hAnsi="宋体" w:hint="eastAsia"/>
          <w:sz w:val="24"/>
        </w:rPr>
        <w:t>→对应标的的【更多操作】→【缴费】</w:t>
      </w:r>
      <w:r w:rsidR="00764FDE" w:rsidRPr="007F05C9">
        <w:rPr>
          <w:rFonts w:ascii="宋体" w:hAnsi="宋体" w:hint="eastAsia"/>
          <w:sz w:val="24"/>
        </w:rPr>
        <w:t>，</w:t>
      </w:r>
      <w:r>
        <w:rPr>
          <w:rFonts w:ascii="宋体" w:hAnsi="宋体" w:hint="eastAsia"/>
          <w:sz w:val="24"/>
        </w:rPr>
        <w:t>点击页面下方“查看到账情况”</w:t>
      </w:r>
      <w:r w:rsidR="00764FDE" w:rsidRPr="007F05C9">
        <w:rPr>
          <w:rFonts w:ascii="宋体" w:hAnsi="宋体" w:hint="eastAsia"/>
          <w:sz w:val="24"/>
        </w:rPr>
        <w:t>可</w:t>
      </w:r>
      <w:r w:rsidR="00764FDE" w:rsidRPr="007F05C9">
        <w:rPr>
          <w:rFonts w:ascii="宋体" w:hAnsi="宋体"/>
          <w:sz w:val="24"/>
        </w:rPr>
        <w:t>查看到</w:t>
      </w:r>
      <w:r w:rsidR="00764FDE" w:rsidRPr="007F05C9">
        <w:rPr>
          <w:rFonts w:ascii="宋体" w:hAnsi="宋体" w:hint="eastAsia"/>
          <w:sz w:val="24"/>
        </w:rPr>
        <w:t>该项目</w:t>
      </w:r>
      <w:r w:rsidR="00764FDE" w:rsidRPr="007F05C9">
        <w:rPr>
          <w:rFonts w:ascii="宋体" w:hAnsi="宋体"/>
          <w:sz w:val="24"/>
        </w:rPr>
        <w:t>的保证金状态</w:t>
      </w:r>
      <w:r w:rsidR="00991C32">
        <w:rPr>
          <w:rFonts w:ascii="宋体" w:hAnsi="宋体" w:hint="eastAsia"/>
          <w:sz w:val="24"/>
        </w:rPr>
        <w:t>，若成功缴纳，则缴纳状态</w:t>
      </w:r>
      <w:r w:rsidR="00F841BD">
        <w:rPr>
          <w:rFonts w:ascii="宋体" w:hAnsi="宋体" w:hint="eastAsia"/>
          <w:sz w:val="24"/>
        </w:rPr>
        <w:t xml:space="preserve"> </w:t>
      </w:r>
      <w:r w:rsidR="00991C32">
        <w:rPr>
          <w:rFonts w:ascii="宋体" w:hAnsi="宋体" w:hint="eastAsia"/>
          <w:sz w:val="24"/>
        </w:rPr>
        <w:t>显示为</w:t>
      </w:r>
      <w:r w:rsidR="00764FDE" w:rsidRPr="007F05C9">
        <w:rPr>
          <w:rFonts w:ascii="宋体" w:hAnsi="宋体"/>
          <w:sz w:val="24"/>
        </w:rPr>
        <w:t>“</w:t>
      </w:r>
      <w:r w:rsidR="00764FDE" w:rsidRPr="007F05C9">
        <w:rPr>
          <w:rFonts w:ascii="宋体" w:hAnsi="宋体" w:hint="eastAsia"/>
          <w:sz w:val="24"/>
        </w:rPr>
        <w:t>缴纳</w:t>
      </w:r>
      <w:r w:rsidR="00764FDE" w:rsidRPr="007F05C9">
        <w:rPr>
          <w:rFonts w:ascii="宋体" w:hAnsi="宋体"/>
          <w:sz w:val="24"/>
        </w:rPr>
        <w:t>成功”</w:t>
      </w:r>
      <w:r w:rsidR="00764FDE" w:rsidRPr="007F05C9">
        <w:rPr>
          <w:rFonts w:ascii="宋体" w:hAnsi="宋体" w:hint="eastAsia"/>
          <w:sz w:val="24"/>
        </w:rPr>
        <w:t>。</w:t>
      </w:r>
      <w:r w:rsidR="00A90A41" w:rsidRPr="007F05C9">
        <w:rPr>
          <w:rFonts w:ascii="宋体" w:hAnsi="宋体" w:hint="eastAsia"/>
          <w:sz w:val="24"/>
        </w:rPr>
        <w:t>如下图所示：</w:t>
      </w:r>
    </w:p>
    <w:p w:rsidR="00764FDE" w:rsidRDefault="00CE0A30" w:rsidP="00FF55EF">
      <w:pPr>
        <w:spacing w:line="360" w:lineRule="auto"/>
        <w:jc w:val="center"/>
        <w:rPr>
          <w:sz w:val="24"/>
          <w:highlight w:val="yellow"/>
        </w:rPr>
      </w:pPr>
      <w:r>
        <w:rPr>
          <w:noProof/>
          <w:sz w:val="24"/>
        </w:rPr>
        <w:drawing>
          <wp:inline distT="0" distB="0" distL="0" distR="0">
            <wp:extent cx="6645910" cy="3502799"/>
            <wp:effectExtent l="19050" t="0" r="2540" b="0"/>
            <wp:docPr id="54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0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CAC" w:rsidRPr="00FF55EF" w:rsidRDefault="00CE0A30" w:rsidP="00FF55EF">
      <w:pPr>
        <w:spacing w:line="360" w:lineRule="auto"/>
        <w:jc w:val="center"/>
        <w:rPr>
          <w:sz w:val="24"/>
          <w:highlight w:val="yellow"/>
        </w:rPr>
      </w:pPr>
      <w:r>
        <w:rPr>
          <w:noProof/>
          <w:sz w:val="24"/>
        </w:rPr>
        <w:lastRenderedPageBreak/>
        <w:drawing>
          <wp:inline distT="0" distB="0" distL="0" distR="0">
            <wp:extent cx="6645910" cy="1996753"/>
            <wp:effectExtent l="19050" t="0" r="2540" b="0"/>
            <wp:docPr id="55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9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B6A" w:rsidRDefault="00915B6A" w:rsidP="00A934EC">
      <w:pPr>
        <w:pStyle w:val="3"/>
        <w:ind w:leftChars="0" w:left="0" w:right="210"/>
      </w:pPr>
      <w:bookmarkStart w:id="39" w:name="_Toc434800196"/>
      <w:r>
        <w:rPr>
          <w:rFonts w:hint="eastAsia"/>
        </w:rPr>
        <w:t>2.6</w:t>
      </w:r>
      <w:r w:rsidR="00107997">
        <w:rPr>
          <w:rFonts w:hint="eastAsia"/>
        </w:rPr>
        <w:t>.3</w:t>
      </w:r>
      <w:r w:rsidR="00A934EC">
        <w:rPr>
          <w:rFonts w:hint="eastAsia"/>
        </w:rPr>
        <w:t>网络竞价</w:t>
      </w:r>
      <w:bookmarkEnd w:id="39"/>
    </w:p>
    <w:p w:rsidR="008E58D0" w:rsidRPr="00E533D0" w:rsidRDefault="00107997" w:rsidP="00E533D0">
      <w:pPr>
        <w:pStyle w:val="4"/>
        <w:rPr>
          <w:sz w:val="24"/>
          <w:szCs w:val="24"/>
        </w:rPr>
      </w:pPr>
      <w:r w:rsidRPr="00AE3859">
        <w:rPr>
          <w:rFonts w:hint="eastAsia"/>
          <w:sz w:val="24"/>
          <w:szCs w:val="24"/>
        </w:rPr>
        <w:t>2.6.3</w:t>
      </w:r>
      <w:r w:rsidR="00F45EE4" w:rsidRPr="00AE3859">
        <w:rPr>
          <w:rFonts w:hint="eastAsia"/>
          <w:sz w:val="24"/>
          <w:szCs w:val="24"/>
        </w:rPr>
        <w:t>.1</w:t>
      </w:r>
      <w:r w:rsidR="00F45EE4" w:rsidRPr="00AE3859">
        <w:rPr>
          <w:rFonts w:hint="eastAsia"/>
          <w:sz w:val="24"/>
          <w:szCs w:val="24"/>
        </w:rPr>
        <w:t>网络竞价</w:t>
      </w:r>
    </w:p>
    <w:p w:rsidR="00915B6A" w:rsidRPr="000F4C0C" w:rsidRDefault="00915B6A" w:rsidP="00915B6A">
      <w:pPr>
        <w:spacing w:line="360" w:lineRule="auto"/>
        <w:rPr>
          <w:rFonts w:ascii="宋体" w:hAnsi="宋体"/>
          <w:sz w:val="24"/>
        </w:rPr>
      </w:pPr>
      <w:r w:rsidRPr="000F4C0C">
        <w:rPr>
          <w:rFonts w:ascii="宋体" w:hAnsi="宋体" w:hint="eastAsia"/>
          <w:b/>
          <w:sz w:val="24"/>
        </w:rPr>
        <w:t>功能介绍：</w:t>
      </w:r>
      <w:r w:rsidR="008E58D0">
        <w:rPr>
          <w:rFonts w:ascii="宋体" w:hAnsi="宋体"/>
          <w:sz w:val="24"/>
        </w:rPr>
        <w:t>竞买人</w:t>
      </w:r>
      <w:r w:rsidR="009C7742">
        <w:rPr>
          <w:rFonts w:ascii="宋体" w:hAnsi="宋体"/>
          <w:sz w:val="24"/>
        </w:rPr>
        <w:t>缴纳足额保证金后</w:t>
      </w:r>
      <w:r w:rsidR="008E58D0">
        <w:rPr>
          <w:rFonts w:ascii="宋体" w:hAnsi="宋体"/>
          <w:sz w:val="24"/>
        </w:rPr>
        <w:t>可进入</w:t>
      </w:r>
      <w:r w:rsidR="008E58D0">
        <w:rPr>
          <w:rFonts w:ascii="宋体" w:hAnsi="宋体" w:hint="eastAsia"/>
          <w:sz w:val="24"/>
        </w:rPr>
        <w:t>网络竞价</w:t>
      </w:r>
      <w:r w:rsidR="009C7742">
        <w:rPr>
          <w:rFonts w:ascii="宋体" w:hAnsi="宋体"/>
          <w:sz w:val="24"/>
        </w:rPr>
        <w:t>查看项目竞价状态，竞价期间可参与竞价</w:t>
      </w:r>
      <w:r>
        <w:rPr>
          <w:rFonts w:ascii="宋体" w:hAnsi="宋体" w:hint="eastAsia"/>
          <w:sz w:val="24"/>
        </w:rPr>
        <w:t>。</w:t>
      </w:r>
    </w:p>
    <w:p w:rsidR="00915B6A" w:rsidRPr="000F4C0C" w:rsidRDefault="00915B6A" w:rsidP="00915B6A">
      <w:pPr>
        <w:spacing w:line="360" w:lineRule="auto"/>
        <w:rPr>
          <w:rFonts w:ascii="宋体" w:hAnsi="宋体"/>
          <w:sz w:val="24"/>
        </w:rPr>
      </w:pPr>
      <w:r w:rsidRPr="000F4C0C">
        <w:rPr>
          <w:rFonts w:ascii="宋体" w:hAnsi="宋体" w:hint="eastAsia"/>
          <w:b/>
          <w:sz w:val="24"/>
        </w:rPr>
        <w:t>前提条件：</w:t>
      </w:r>
      <w:r w:rsidR="008E58D0">
        <w:rPr>
          <w:rFonts w:ascii="宋体" w:hAnsi="宋体" w:hint="eastAsia"/>
          <w:sz w:val="24"/>
        </w:rPr>
        <w:t>已缴纳保证金、已到自由竞价开始时间、自由竞价截止时间之前</w:t>
      </w:r>
      <w:r w:rsidRPr="000F4C0C">
        <w:rPr>
          <w:rFonts w:ascii="宋体" w:hAnsi="宋体" w:hint="eastAsia"/>
          <w:sz w:val="24"/>
        </w:rPr>
        <w:t>。</w:t>
      </w:r>
    </w:p>
    <w:p w:rsidR="00915B6A" w:rsidRDefault="00915B6A" w:rsidP="00915B6A">
      <w:pPr>
        <w:spacing w:line="360" w:lineRule="auto"/>
        <w:rPr>
          <w:rFonts w:ascii="宋体" w:hAnsi="宋体"/>
          <w:b/>
          <w:sz w:val="24"/>
        </w:rPr>
      </w:pPr>
      <w:r w:rsidRPr="000F4C0C">
        <w:rPr>
          <w:rFonts w:ascii="宋体" w:hAnsi="宋体" w:hint="eastAsia"/>
          <w:b/>
          <w:sz w:val="24"/>
        </w:rPr>
        <w:t>操作步骤：</w:t>
      </w:r>
    </w:p>
    <w:p w:rsidR="00E97E01" w:rsidRPr="0058549F" w:rsidRDefault="00E97E01" w:rsidP="0058549F">
      <w:pPr>
        <w:pStyle w:val="a8"/>
        <w:numPr>
          <w:ilvl w:val="0"/>
          <w:numId w:val="15"/>
        </w:numPr>
        <w:spacing w:line="360" w:lineRule="auto"/>
        <w:ind w:firstLineChars="0"/>
        <w:rPr>
          <w:rFonts w:ascii="宋体" w:hAnsi="宋体"/>
          <w:sz w:val="24"/>
        </w:rPr>
      </w:pPr>
      <w:r w:rsidRPr="0058549F">
        <w:rPr>
          <w:rFonts w:ascii="宋体" w:hAnsi="宋体" w:hint="eastAsia"/>
          <w:sz w:val="24"/>
        </w:rPr>
        <w:t>点击</w:t>
      </w:r>
      <w:r w:rsidRPr="0058549F">
        <w:rPr>
          <w:rFonts w:ascii="宋体" w:hAnsi="宋体"/>
          <w:sz w:val="24"/>
        </w:rPr>
        <w:t>左侧导航栏中的</w:t>
      </w:r>
      <w:r w:rsidRPr="0058549F">
        <w:rPr>
          <w:rFonts w:ascii="宋体" w:hAnsi="宋体" w:hint="eastAsia"/>
          <w:sz w:val="24"/>
        </w:rPr>
        <w:t>【网络竞价</w:t>
      </w:r>
      <w:r w:rsidRPr="0058549F">
        <w:rPr>
          <w:rFonts w:ascii="宋体" w:hAnsi="宋体"/>
          <w:sz w:val="24"/>
        </w:rPr>
        <w:t>】</w:t>
      </w:r>
      <w:r w:rsidRPr="0058549F">
        <w:rPr>
          <w:rFonts w:ascii="宋体" w:hAnsi="宋体" w:hint="eastAsia"/>
          <w:sz w:val="24"/>
        </w:rPr>
        <w:t>-</w:t>
      </w:r>
      <w:r w:rsidRPr="0058549F">
        <w:rPr>
          <w:rFonts w:ascii="宋体" w:hAnsi="宋体"/>
          <w:sz w:val="24"/>
        </w:rPr>
        <w:t>【</w:t>
      </w:r>
      <w:r w:rsidRPr="0058549F">
        <w:rPr>
          <w:rFonts w:ascii="宋体" w:hAnsi="宋体" w:hint="eastAsia"/>
          <w:sz w:val="24"/>
        </w:rPr>
        <w:t>网络竞价</w:t>
      </w:r>
      <w:r w:rsidRPr="0058549F">
        <w:rPr>
          <w:rFonts w:ascii="宋体" w:hAnsi="宋体"/>
          <w:sz w:val="24"/>
        </w:rPr>
        <w:t>】</w:t>
      </w:r>
      <w:r w:rsidRPr="0058549F">
        <w:rPr>
          <w:rFonts w:ascii="宋体" w:hAnsi="宋体" w:hint="eastAsia"/>
          <w:sz w:val="24"/>
        </w:rPr>
        <w:t>，</w:t>
      </w:r>
      <w:r w:rsidRPr="0058549F">
        <w:rPr>
          <w:rFonts w:ascii="宋体" w:hAnsi="宋体"/>
          <w:sz w:val="24"/>
        </w:rPr>
        <w:t>右侧显示所有已缴纳保证金且</w:t>
      </w:r>
      <w:r w:rsidRPr="0058549F">
        <w:rPr>
          <w:rFonts w:ascii="宋体" w:hAnsi="宋体" w:hint="eastAsia"/>
          <w:sz w:val="24"/>
        </w:rPr>
        <w:t>状态为待开始、竞价中</w:t>
      </w:r>
      <w:r w:rsidRPr="0058549F">
        <w:rPr>
          <w:rFonts w:ascii="宋体" w:hAnsi="宋体"/>
          <w:sz w:val="24"/>
        </w:rPr>
        <w:t>的</w:t>
      </w:r>
      <w:r w:rsidRPr="0058549F">
        <w:rPr>
          <w:rFonts w:ascii="宋体" w:hAnsi="宋体" w:hint="eastAsia"/>
          <w:sz w:val="24"/>
        </w:rPr>
        <w:t>项目。点击操作栏的</w:t>
      </w:r>
      <w:r>
        <w:rPr>
          <w:noProof/>
        </w:rPr>
        <w:drawing>
          <wp:inline distT="0" distB="0" distL="0" distR="0">
            <wp:extent cx="289931" cy="266867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549F">
        <w:rPr>
          <w:rFonts w:ascii="宋体" w:hAnsi="宋体" w:hint="eastAsia"/>
          <w:sz w:val="24"/>
        </w:rPr>
        <w:t>按钮，可进入大厅，如下图所示：</w:t>
      </w:r>
    </w:p>
    <w:p w:rsidR="008E58D0" w:rsidRDefault="00FD5554" w:rsidP="00E97E01"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noProof/>
          <w:sz w:val="24"/>
        </w:rPr>
        <w:drawing>
          <wp:inline distT="0" distB="0" distL="0" distR="0">
            <wp:extent cx="6645910" cy="1725703"/>
            <wp:effectExtent l="1905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2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554" w:rsidRPr="00E97E01" w:rsidRDefault="00FD5554" w:rsidP="00E97E01"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noProof/>
          <w:sz w:val="24"/>
        </w:rPr>
        <w:drawing>
          <wp:inline distT="0" distB="0" distL="0" distR="0">
            <wp:extent cx="6645910" cy="1931759"/>
            <wp:effectExtent l="19050" t="0" r="2540" b="0"/>
            <wp:docPr id="59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3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E01" w:rsidRPr="007F05C9" w:rsidRDefault="00B41F1A" w:rsidP="007F05C9">
      <w:pPr>
        <w:pStyle w:val="a8"/>
        <w:numPr>
          <w:ilvl w:val="0"/>
          <w:numId w:val="15"/>
        </w:numPr>
        <w:spacing w:line="360" w:lineRule="auto"/>
        <w:ind w:firstLineChars="0"/>
        <w:rPr>
          <w:rFonts w:ascii="宋体" w:hAnsi="宋体"/>
          <w:sz w:val="24"/>
        </w:rPr>
      </w:pPr>
      <w:r w:rsidRPr="007F05C9">
        <w:rPr>
          <w:rFonts w:hint="eastAsia"/>
          <w:sz w:val="24"/>
        </w:rPr>
        <w:t>竞价大厅页面包括</w:t>
      </w:r>
      <w:r w:rsidR="00FD5554">
        <w:rPr>
          <w:rFonts w:hint="eastAsia"/>
          <w:sz w:val="24"/>
        </w:rPr>
        <w:t>标的</w:t>
      </w:r>
      <w:r w:rsidRPr="007F05C9">
        <w:rPr>
          <w:sz w:val="24"/>
        </w:rPr>
        <w:t>的竞价信息：</w:t>
      </w:r>
      <w:r w:rsidRPr="007F05C9">
        <w:rPr>
          <w:rFonts w:hint="eastAsia"/>
          <w:sz w:val="24"/>
        </w:rPr>
        <w:t>包括起始价</w:t>
      </w:r>
      <w:r w:rsidRPr="007F05C9">
        <w:rPr>
          <w:sz w:val="24"/>
        </w:rPr>
        <w:t>、加价幅度</w:t>
      </w:r>
      <w:r w:rsidRPr="007F05C9">
        <w:rPr>
          <w:rFonts w:hint="eastAsia"/>
          <w:sz w:val="24"/>
        </w:rPr>
        <w:t>、是否有保留价</w:t>
      </w:r>
      <w:r w:rsidR="00125D1F" w:rsidRPr="007F05C9">
        <w:rPr>
          <w:rFonts w:hint="eastAsia"/>
          <w:sz w:val="24"/>
        </w:rPr>
        <w:t>、币种</w:t>
      </w:r>
      <w:r w:rsidRPr="007F05C9">
        <w:rPr>
          <w:sz w:val="24"/>
        </w:rPr>
        <w:t>等，也包括竞价的辅助功能，如</w:t>
      </w:r>
      <w:r w:rsidR="00FD5554">
        <w:rPr>
          <w:rFonts w:hint="eastAsia"/>
          <w:sz w:val="24"/>
        </w:rPr>
        <w:t>距自由竞价</w:t>
      </w:r>
      <w:r w:rsidRPr="007F05C9">
        <w:rPr>
          <w:sz w:val="24"/>
        </w:rPr>
        <w:t>结束倒计时、</w:t>
      </w:r>
      <w:r w:rsidRPr="007F05C9">
        <w:rPr>
          <w:rFonts w:hint="eastAsia"/>
          <w:sz w:val="24"/>
        </w:rPr>
        <w:t>出价</w:t>
      </w:r>
      <w:r w:rsidRPr="007F05C9">
        <w:rPr>
          <w:sz w:val="24"/>
        </w:rPr>
        <w:t>区</w:t>
      </w:r>
      <w:r w:rsidRPr="007F05C9">
        <w:rPr>
          <w:rFonts w:hint="eastAsia"/>
          <w:sz w:val="24"/>
        </w:rPr>
        <w:t>、</w:t>
      </w:r>
      <w:r w:rsidRPr="007F05C9">
        <w:rPr>
          <w:sz w:val="24"/>
        </w:rPr>
        <w:t>出价记录显示区等</w:t>
      </w:r>
      <w:r w:rsidRPr="007F05C9">
        <w:rPr>
          <w:rFonts w:hint="eastAsia"/>
          <w:sz w:val="24"/>
        </w:rPr>
        <w:t>。</w:t>
      </w:r>
      <w:r w:rsidR="00E97E01" w:rsidRPr="007F05C9">
        <w:rPr>
          <w:rFonts w:ascii="宋体" w:hAnsi="宋体" w:hint="eastAsia"/>
          <w:sz w:val="24"/>
        </w:rPr>
        <w:t>当</w:t>
      </w:r>
      <w:r w:rsidRPr="007F05C9">
        <w:rPr>
          <w:rFonts w:ascii="宋体" w:hAnsi="宋体" w:hint="eastAsia"/>
          <w:sz w:val="24"/>
        </w:rPr>
        <w:t>竞价</w:t>
      </w:r>
      <w:r w:rsidR="00E97E01" w:rsidRPr="007F05C9">
        <w:rPr>
          <w:rFonts w:ascii="宋体" w:hAnsi="宋体" w:hint="eastAsia"/>
          <w:sz w:val="24"/>
        </w:rPr>
        <w:t>状态为竞价中时，</w:t>
      </w:r>
      <w:r w:rsidR="00E97E01" w:rsidRPr="007F05C9">
        <w:rPr>
          <w:rFonts w:ascii="宋体" w:hAnsi="宋体" w:hint="eastAsia"/>
          <w:sz w:val="24"/>
        </w:rPr>
        <w:lastRenderedPageBreak/>
        <w:t>此时竞买人</w:t>
      </w:r>
      <w:r w:rsidR="006F12E5" w:rsidRPr="007F05C9">
        <w:rPr>
          <w:rFonts w:ascii="宋体" w:hAnsi="宋体" w:hint="eastAsia"/>
          <w:sz w:val="24"/>
        </w:rPr>
        <w:t>可以</w:t>
      </w:r>
      <w:r w:rsidR="00E97E01" w:rsidRPr="007F05C9">
        <w:rPr>
          <w:rFonts w:ascii="宋体" w:hAnsi="宋体" w:hint="eastAsia"/>
          <w:sz w:val="24"/>
        </w:rPr>
        <w:t>参与</w:t>
      </w:r>
      <w:r w:rsidR="00E97E01" w:rsidRPr="007F05C9">
        <w:rPr>
          <w:rFonts w:ascii="宋体" w:hAnsi="宋体"/>
          <w:sz w:val="24"/>
        </w:rPr>
        <w:t>竞价</w:t>
      </w:r>
      <w:r w:rsidR="00E97E01" w:rsidRPr="007F05C9">
        <w:rPr>
          <w:rFonts w:ascii="宋体" w:hAnsi="宋体" w:hint="eastAsia"/>
          <w:sz w:val="24"/>
        </w:rPr>
        <w:t>。</w:t>
      </w:r>
      <w:r w:rsidRPr="007F05C9">
        <w:rPr>
          <w:rFonts w:ascii="宋体" w:hAnsi="宋体" w:hint="eastAsia"/>
          <w:sz w:val="24"/>
        </w:rPr>
        <w:t>选择加价幅度，</w:t>
      </w:r>
      <w:r w:rsidR="006F12E5" w:rsidRPr="007F05C9">
        <w:rPr>
          <w:rFonts w:ascii="宋体" w:hAnsi="宋体" w:hint="eastAsia"/>
          <w:sz w:val="24"/>
        </w:rPr>
        <w:t>点击“我要出价”按钮即可</w:t>
      </w:r>
      <w:r w:rsidR="008E58D0" w:rsidRPr="007F05C9">
        <w:rPr>
          <w:rFonts w:ascii="宋体" w:hAnsi="宋体"/>
          <w:sz w:val="24"/>
        </w:rPr>
        <w:t>。</w:t>
      </w:r>
      <w:r w:rsidR="00FD5554">
        <w:rPr>
          <w:rFonts w:ascii="宋体" w:hAnsi="宋体" w:hint="eastAsia"/>
          <w:sz w:val="24"/>
        </w:rPr>
        <w:t>若标的暂无人竞投，则可直接点击“我要出价”按钮报出起始价，起始价之后的出价均需点击</w:t>
      </w:r>
      <w:r w:rsidR="0024161A">
        <w:rPr>
          <w:rFonts w:ascii="宋体" w:hAnsi="宋体" w:hint="eastAsia"/>
          <w:sz w:val="24"/>
        </w:rPr>
        <w:t>一个</w:t>
      </w:r>
      <w:r w:rsidR="00FD5554">
        <w:rPr>
          <w:rFonts w:ascii="宋体" w:hAnsi="宋体" w:hint="eastAsia"/>
          <w:sz w:val="24"/>
        </w:rPr>
        <w:t>加价幅度后再点击出价按钮方能完成出价。</w:t>
      </w:r>
      <w:r w:rsidR="008E58D0" w:rsidRPr="007F05C9">
        <w:rPr>
          <w:rFonts w:ascii="宋体" w:hAnsi="宋体" w:hint="eastAsia"/>
          <w:sz w:val="24"/>
        </w:rPr>
        <w:t>如</w:t>
      </w:r>
      <w:r w:rsidR="008E58D0" w:rsidRPr="007F05C9">
        <w:rPr>
          <w:rFonts w:ascii="宋体" w:hAnsi="宋体"/>
          <w:sz w:val="24"/>
        </w:rPr>
        <w:t>下图所示：</w:t>
      </w:r>
    </w:p>
    <w:p w:rsidR="00837A67" w:rsidRDefault="00B500E8" w:rsidP="007871F8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>
            <wp:extent cx="6645910" cy="3587566"/>
            <wp:effectExtent l="1905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8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8D0" w:rsidRPr="00B41F1A" w:rsidRDefault="0050501F" w:rsidP="00B500E8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6645910" cy="3555175"/>
            <wp:effectExtent l="19050" t="0" r="254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5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B3D" w:rsidRPr="0058549F" w:rsidRDefault="00B41F1A" w:rsidP="007F05C9">
      <w:pPr>
        <w:pStyle w:val="a8"/>
        <w:numPr>
          <w:ilvl w:val="0"/>
          <w:numId w:val="15"/>
        </w:numPr>
        <w:spacing w:line="360" w:lineRule="auto"/>
        <w:ind w:firstLineChars="0"/>
        <w:rPr>
          <w:sz w:val="24"/>
        </w:rPr>
      </w:pPr>
      <w:r w:rsidRPr="0058549F">
        <w:rPr>
          <w:rFonts w:hint="eastAsia"/>
          <w:sz w:val="24"/>
        </w:rPr>
        <w:t>出价金额需符合竞价规则，必须是加价幅度的整数倍，否则无法出价</w:t>
      </w:r>
      <w:r w:rsidR="00E72885" w:rsidRPr="0058549F">
        <w:rPr>
          <w:rFonts w:hint="eastAsia"/>
          <w:sz w:val="24"/>
        </w:rPr>
        <w:t>。</w:t>
      </w:r>
    </w:p>
    <w:p w:rsidR="00414B3D" w:rsidRPr="00414B3D" w:rsidRDefault="00414B3D" w:rsidP="00414B3D">
      <w:pPr>
        <w:pStyle w:val="a8"/>
        <w:spacing w:line="360" w:lineRule="auto"/>
        <w:ind w:left="360" w:firstLineChars="0" w:firstLine="0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2920802" cy="1743075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041" cy="174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8D0" w:rsidRPr="0058549F" w:rsidRDefault="00B41F1A" w:rsidP="007F05C9">
      <w:pPr>
        <w:pStyle w:val="a8"/>
        <w:numPr>
          <w:ilvl w:val="0"/>
          <w:numId w:val="15"/>
        </w:numPr>
        <w:spacing w:line="360" w:lineRule="auto"/>
        <w:ind w:firstLineChars="0"/>
        <w:jc w:val="left"/>
        <w:rPr>
          <w:sz w:val="24"/>
        </w:rPr>
      </w:pPr>
      <w:r w:rsidRPr="0058549F">
        <w:rPr>
          <w:rFonts w:hint="eastAsia"/>
          <w:sz w:val="24"/>
        </w:rPr>
        <w:t>出价成功后，</w:t>
      </w:r>
      <w:r w:rsidRPr="0058549F">
        <w:rPr>
          <w:rFonts w:ascii="宋体" w:hAnsi="宋体"/>
          <w:sz w:val="24"/>
        </w:rPr>
        <w:t>出价记录</w:t>
      </w:r>
      <w:r w:rsidRPr="0058549F">
        <w:rPr>
          <w:rFonts w:ascii="宋体" w:hAnsi="宋体" w:hint="eastAsia"/>
          <w:sz w:val="24"/>
        </w:rPr>
        <w:t>显示</w:t>
      </w:r>
      <w:r w:rsidRPr="0058549F">
        <w:rPr>
          <w:rFonts w:ascii="宋体" w:hAnsi="宋体"/>
          <w:sz w:val="24"/>
        </w:rPr>
        <w:t>区将记录</w:t>
      </w:r>
      <w:r w:rsidR="0050501F">
        <w:rPr>
          <w:rFonts w:ascii="宋体" w:hAnsi="宋体" w:hint="eastAsia"/>
          <w:sz w:val="24"/>
        </w:rPr>
        <w:t>该项目的所有的报价人数、出价记录、出价的阶段以及是否行使优先购买权。</w:t>
      </w:r>
      <w:r w:rsidR="00760CD6" w:rsidRPr="0058549F">
        <w:rPr>
          <w:rFonts w:ascii="宋体" w:hAnsi="宋体" w:hint="eastAsia"/>
          <w:sz w:val="24"/>
        </w:rPr>
        <w:t>其中自己出价记录以红色字体显示</w:t>
      </w:r>
      <w:r w:rsidR="008E58D0" w:rsidRPr="0058549F">
        <w:rPr>
          <w:rFonts w:ascii="宋体" w:hAnsi="宋体"/>
          <w:sz w:val="24"/>
        </w:rPr>
        <w:t>。</w:t>
      </w:r>
      <w:r w:rsidR="008E58D0" w:rsidRPr="0058549F">
        <w:rPr>
          <w:rFonts w:ascii="宋体" w:hAnsi="宋体" w:hint="eastAsia"/>
          <w:sz w:val="24"/>
        </w:rPr>
        <w:t>如</w:t>
      </w:r>
      <w:r w:rsidR="008E58D0" w:rsidRPr="0058549F">
        <w:rPr>
          <w:rFonts w:ascii="宋体" w:hAnsi="宋体"/>
          <w:sz w:val="24"/>
        </w:rPr>
        <w:t>下图所示：</w:t>
      </w:r>
    </w:p>
    <w:p w:rsidR="00760CD6" w:rsidRDefault="0050501F" w:rsidP="008E58D0">
      <w:pPr>
        <w:spacing w:line="360" w:lineRule="auto"/>
        <w:jc w:val="center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>
            <wp:extent cx="6645910" cy="2215303"/>
            <wp:effectExtent l="1905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1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61A" w:rsidRPr="00B500E8" w:rsidRDefault="0024161A" w:rsidP="00B500E8">
      <w:pPr>
        <w:pStyle w:val="a8"/>
        <w:numPr>
          <w:ilvl w:val="0"/>
          <w:numId w:val="15"/>
        </w:numPr>
        <w:spacing w:line="360" w:lineRule="auto"/>
        <w:ind w:firstLineChars="0"/>
        <w:jc w:val="left"/>
        <w:rPr>
          <w:rFonts w:ascii="宋体" w:hAnsi="宋体"/>
          <w:sz w:val="24"/>
        </w:rPr>
      </w:pPr>
      <w:r w:rsidRPr="00B500E8">
        <w:rPr>
          <w:rFonts w:ascii="宋体" w:hAnsi="宋体" w:hint="eastAsia"/>
          <w:sz w:val="24"/>
        </w:rPr>
        <w:t>若竞买人对该标的有优先购买权，则可在每轮报价中行使优先购买权。点击【优先购买权】按钮，</w:t>
      </w:r>
      <w:r w:rsidR="00B500E8" w:rsidRPr="00B500E8">
        <w:rPr>
          <w:rFonts w:ascii="宋体" w:hAnsi="宋体" w:hint="eastAsia"/>
          <w:sz w:val="24"/>
        </w:rPr>
        <w:t>将直接报出当前价。如下图所示：</w:t>
      </w:r>
    </w:p>
    <w:p w:rsidR="0050501F" w:rsidRDefault="0050501F" w:rsidP="00B500E8"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lastRenderedPageBreak/>
        <w:drawing>
          <wp:inline distT="0" distB="0" distL="0" distR="0">
            <wp:extent cx="6645910" cy="3811135"/>
            <wp:effectExtent l="19050" t="0" r="254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1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01F" w:rsidRDefault="0050501F" w:rsidP="00B500E8"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6645910" cy="3760994"/>
            <wp:effectExtent l="19050" t="0" r="254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6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01F" w:rsidRPr="00B500E8" w:rsidRDefault="0050501F" w:rsidP="00B500E8"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lastRenderedPageBreak/>
        <w:drawing>
          <wp:inline distT="0" distB="0" distL="0" distR="0">
            <wp:extent cx="6645910" cy="3118826"/>
            <wp:effectExtent l="19050" t="0" r="254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1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CD6" w:rsidRPr="0024161A" w:rsidRDefault="0024161A" w:rsidP="0024161A">
      <w:pPr>
        <w:spacing w:line="360" w:lineRule="auto"/>
        <w:rPr>
          <w:rFonts w:ascii="宋体" w:hAnsi="宋体"/>
          <w:sz w:val="24"/>
          <w:highlight w:val="yellow"/>
        </w:rPr>
      </w:pPr>
      <w:bookmarkStart w:id="40" w:name="_GoBack"/>
      <w:bookmarkEnd w:id="40"/>
      <w:r w:rsidRPr="0024161A">
        <w:rPr>
          <w:rFonts w:ascii="宋体" w:hAnsi="宋体" w:hint="eastAsia"/>
          <w:b/>
          <w:color w:val="FF0000"/>
          <w:sz w:val="24"/>
        </w:rPr>
        <w:t>6.</w:t>
      </w:r>
      <w:r w:rsidR="00760CD6" w:rsidRPr="0024161A">
        <w:rPr>
          <w:rFonts w:ascii="宋体" w:hAnsi="宋体" w:hint="eastAsia"/>
          <w:sz w:val="24"/>
        </w:rPr>
        <w:t>当到了</w:t>
      </w:r>
      <w:r w:rsidR="00FD5554" w:rsidRPr="0024161A">
        <w:rPr>
          <w:rFonts w:ascii="宋体" w:hAnsi="宋体" w:hint="eastAsia"/>
          <w:sz w:val="24"/>
        </w:rPr>
        <w:t>自由竞价</w:t>
      </w:r>
      <w:r w:rsidR="00760CD6" w:rsidRPr="0024161A">
        <w:rPr>
          <w:rFonts w:ascii="宋体" w:hAnsi="宋体" w:hint="eastAsia"/>
          <w:sz w:val="24"/>
        </w:rPr>
        <w:t>截止时间</w:t>
      </w:r>
      <w:r w:rsidR="00705F6C" w:rsidRPr="0024161A">
        <w:rPr>
          <w:rFonts w:ascii="宋体" w:hAnsi="宋体" w:hint="eastAsia"/>
          <w:sz w:val="24"/>
        </w:rPr>
        <w:t>时</w:t>
      </w:r>
      <w:r w:rsidR="00760CD6" w:rsidRPr="0024161A">
        <w:rPr>
          <w:rFonts w:ascii="宋体" w:hAnsi="宋体" w:hint="eastAsia"/>
          <w:sz w:val="24"/>
        </w:rPr>
        <w:t>，</w:t>
      </w:r>
      <w:r w:rsidRPr="0024161A">
        <w:rPr>
          <w:rFonts w:ascii="宋体" w:hAnsi="宋体" w:hint="eastAsia"/>
          <w:sz w:val="24"/>
        </w:rPr>
        <w:t>标的将自动进入</w:t>
      </w:r>
      <w:r w:rsidRPr="0024161A">
        <w:rPr>
          <w:rFonts w:ascii="宋体" w:hAnsi="宋体" w:hint="eastAsia"/>
          <w:b/>
          <w:color w:val="FF0000"/>
          <w:sz w:val="24"/>
        </w:rPr>
        <w:t>限时竞价阶段</w:t>
      </w:r>
      <w:r w:rsidRPr="0024161A">
        <w:rPr>
          <w:rFonts w:ascii="宋体" w:hAnsi="宋体" w:hint="eastAsia"/>
          <w:sz w:val="24"/>
        </w:rPr>
        <w:t>。在限时竞价阶段，</w:t>
      </w:r>
      <w:r w:rsidR="00705F6C" w:rsidRPr="0024161A">
        <w:rPr>
          <w:rFonts w:ascii="宋体" w:hAnsi="宋体" w:hint="eastAsia"/>
          <w:sz w:val="24"/>
        </w:rPr>
        <w:t>每当</w:t>
      </w:r>
      <w:r w:rsidR="00705F6C" w:rsidRPr="0024161A">
        <w:rPr>
          <w:rFonts w:ascii="宋体" w:hAnsi="宋体"/>
          <w:sz w:val="24"/>
        </w:rPr>
        <w:t>有一个新的报价</w:t>
      </w:r>
      <w:r w:rsidR="00705F6C" w:rsidRPr="0024161A">
        <w:rPr>
          <w:rFonts w:ascii="宋体" w:hAnsi="宋体" w:hint="eastAsia"/>
          <w:sz w:val="24"/>
        </w:rPr>
        <w:t>时</w:t>
      </w:r>
      <w:r w:rsidR="00705F6C" w:rsidRPr="0024161A">
        <w:rPr>
          <w:rFonts w:ascii="宋体" w:hAnsi="宋体"/>
          <w:sz w:val="24"/>
        </w:rPr>
        <w:t>，系统将开启</w:t>
      </w:r>
      <w:r w:rsidR="00705F6C" w:rsidRPr="0024161A">
        <w:rPr>
          <w:rFonts w:ascii="宋体" w:hAnsi="宋体" w:hint="eastAsia"/>
          <w:sz w:val="24"/>
        </w:rPr>
        <w:t>一个</w:t>
      </w:r>
      <w:r w:rsidR="00705F6C" w:rsidRPr="0024161A">
        <w:rPr>
          <w:rFonts w:ascii="宋体" w:hAnsi="宋体"/>
          <w:sz w:val="24"/>
        </w:rPr>
        <w:t>限时竞价时长的倒计时</w:t>
      </w:r>
      <w:r w:rsidR="00705F6C" w:rsidRPr="0024161A">
        <w:rPr>
          <w:rFonts w:ascii="宋体" w:hAnsi="宋体" w:hint="eastAsia"/>
          <w:sz w:val="24"/>
        </w:rPr>
        <w:t>，</w:t>
      </w:r>
      <w:r w:rsidR="00705F6C" w:rsidRPr="0024161A">
        <w:rPr>
          <w:rFonts w:ascii="宋体" w:hAnsi="宋体"/>
          <w:sz w:val="24"/>
        </w:rPr>
        <w:t>直到在某一限时竞价时长倒计时期间，不再有新的报价，则竞价结束</w:t>
      </w:r>
      <w:r w:rsidR="003D5818" w:rsidRPr="0024161A">
        <w:rPr>
          <w:rFonts w:ascii="宋体" w:hAnsi="宋体" w:hint="eastAsia"/>
          <w:sz w:val="24"/>
        </w:rPr>
        <w:t>。</w:t>
      </w:r>
      <w:r w:rsidRPr="0024161A">
        <w:rPr>
          <w:rFonts w:ascii="宋体" w:hAnsi="宋体" w:hint="eastAsia"/>
          <w:sz w:val="24"/>
        </w:rPr>
        <w:t>限时竞价阶段面向所有</w:t>
      </w:r>
      <w:r>
        <w:rPr>
          <w:rFonts w:ascii="宋体" w:hAnsi="宋体" w:hint="eastAsia"/>
          <w:sz w:val="24"/>
        </w:rPr>
        <w:t>已</w:t>
      </w:r>
      <w:r w:rsidRPr="0024161A">
        <w:rPr>
          <w:rFonts w:ascii="宋体" w:hAnsi="宋体" w:hint="eastAsia"/>
          <w:sz w:val="24"/>
        </w:rPr>
        <w:t>报名成功的竞买人，若在自由竞价阶段</w:t>
      </w:r>
      <w:r>
        <w:rPr>
          <w:rFonts w:ascii="宋体" w:hAnsi="宋体" w:hint="eastAsia"/>
          <w:sz w:val="24"/>
        </w:rPr>
        <w:t>未有</w:t>
      </w:r>
      <w:r w:rsidRPr="0024161A">
        <w:rPr>
          <w:rFonts w:ascii="宋体" w:hAnsi="宋体" w:hint="eastAsia"/>
          <w:sz w:val="24"/>
        </w:rPr>
        <w:t>出价的竞买人，此时亦可进行出价。</w:t>
      </w:r>
      <w:r w:rsidR="003D5818" w:rsidRPr="0024161A">
        <w:rPr>
          <w:rFonts w:ascii="宋体" w:hAnsi="宋体" w:hint="eastAsia"/>
          <w:sz w:val="24"/>
        </w:rPr>
        <w:t>如</w:t>
      </w:r>
      <w:r w:rsidR="003D5818" w:rsidRPr="0024161A">
        <w:rPr>
          <w:rFonts w:ascii="宋体" w:hAnsi="宋体"/>
          <w:sz w:val="24"/>
        </w:rPr>
        <w:t>下图所示：</w:t>
      </w:r>
    </w:p>
    <w:p w:rsidR="00B41F1A" w:rsidRDefault="0050501F" w:rsidP="008E58D0"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noProof/>
          <w:sz w:val="24"/>
        </w:rPr>
        <w:drawing>
          <wp:inline distT="0" distB="0" distL="0" distR="0">
            <wp:extent cx="6645910" cy="3477827"/>
            <wp:effectExtent l="19050" t="0" r="2540" b="0"/>
            <wp:docPr id="61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7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BF5" w:rsidRPr="0050501F" w:rsidRDefault="0050501F" w:rsidP="0050501F"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7.</w:t>
      </w:r>
      <w:r w:rsidR="003D5818" w:rsidRPr="0050501F">
        <w:rPr>
          <w:rFonts w:ascii="宋体" w:hAnsi="宋体" w:hint="eastAsia"/>
          <w:sz w:val="24"/>
        </w:rPr>
        <w:t>竞价结束，</w:t>
      </w:r>
      <w:r w:rsidR="0000442C" w:rsidRPr="0050501F">
        <w:rPr>
          <w:rFonts w:ascii="宋体" w:hAnsi="宋体" w:hint="eastAsia"/>
          <w:sz w:val="24"/>
        </w:rPr>
        <w:t>当竞标成功时，</w:t>
      </w:r>
      <w:r w:rsidR="003D5818" w:rsidRPr="0050501F">
        <w:rPr>
          <w:rFonts w:ascii="宋体" w:hAnsi="宋体" w:hint="eastAsia"/>
          <w:sz w:val="24"/>
        </w:rPr>
        <w:t>将弹出</w:t>
      </w:r>
      <w:r w:rsidR="0000442C" w:rsidRPr="0050501F">
        <w:rPr>
          <w:rFonts w:ascii="宋体" w:hAnsi="宋体" w:hint="eastAsia"/>
          <w:sz w:val="24"/>
        </w:rPr>
        <w:t>提示，提示</w:t>
      </w:r>
      <w:r w:rsidR="00E72885" w:rsidRPr="0050501F">
        <w:rPr>
          <w:rFonts w:ascii="宋体" w:hAnsi="宋体" w:hint="eastAsia"/>
          <w:sz w:val="24"/>
        </w:rPr>
        <w:t>本次网上交易活动圆满结束，并恭喜最终竞得人。</w:t>
      </w:r>
      <w:r w:rsidR="003D5818" w:rsidRPr="0050501F">
        <w:rPr>
          <w:rFonts w:ascii="宋体" w:hAnsi="宋体" w:hint="eastAsia"/>
          <w:sz w:val="24"/>
        </w:rPr>
        <w:t>具体提示信息</w:t>
      </w:r>
      <w:r w:rsidR="00DB69F4" w:rsidRPr="0050501F">
        <w:rPr>
          <w:rFonts w:ascii="宋体" w:hAnsi="宋体" w:hint="eastAsia"/>
          <w:sz w:val="24"/>
        </w:rPr>
        <w:t>。</w:t>
      </w:r>
      <w:r w:rsidR="00C80BF5" w:rsidRPr="0050501F">
        <w:rPr>
          <w:rFonts w:ascii="宋体" w:hAnsi="宋体" w:hint="eastAsia"/>
          <w:sz w:val="24"/>
        </w:rPr>
        <w:t>如</w:t>
      </w:r>
      <w:r w:rsidR="00C80BF5" w:rsidRPr="0050501F">
        <w:rPr>
          <w:rFonts w:ascii="宋体" w:hAnsi="宋体"/>
          <w:sz w:val="24"/>
        </w:rPr>
        <w:t>下图所示：</w:t>
      </w:r>
    </w:p>
    <w:p w:rsidR="00760CD6" w:rsidRDefault="00830608" w:rsidP="003D5818"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noProof/>
          <w:sz w:val="24"/>
        </w:rPr>
        <w:lastRenderedPageBreak/>
        <w:drawing>
          <wp:inline distT="0" distB="0" distL="0" distR="0">
            <wp:extent cx="6645910" cy="2963641"/>
            <wp:effectExtent l="19050" t="0" r="254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6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EB1" w:rsidRPr="00463F9F" w:rsidRDefault="00DD7D0E" w:rsidP="00463F9F">
      <w:pPr>
        <w:spacing w:line="360" w:lineRule="auto"/>
        <w:rPr>
          <w:rFonts w:ascii="宋体" w:hAnsi="宋体"/>
          <w:b/>
          <w:sz w:val="24"/>
        </w:rPr>
      </w:pPr>
      <w:r w:rsidRPr="003A5875">
        <w:rPr>
          <w:rFonts w:ascii="宋体" w:hAnsi="宋体" w:hint="eastAsia"/>
          <w:sz w:val="24"/>
        </w:rPr>
        <w:t>当无人</w:t>
      </w:r>
      <w:r>
        <w:rPr>
          <w:rFonts w:ascii="宋体" w:hAnsi="宋体" w:hint="eastAsia"/>
          <w:sz w:val="24"/>
        </w:rPr>
        <w:t>竞投</w:t>
      </w:r>
      <w:r w:rsidRPr="003A5875">
        <w:rPr>
          <w:rFonts w:ascii="宋体" w:hAnsi="宋体" w:hint="eastAsia"/>
          <w:sz w:val="24"/>
        </w:rPr>
        <w:t>时，</w:t>
      </w:r>
      <w:r>
        <w:rPr>
          <w:rFonts w:ascii="宋体" w:hAnsi="宋体" w:hint="eastAsia"/>
          <w:sz w:val="24"/>
        </w:rPr>
        <w:t>查看结果，成交结果显示无人竞投。</w:t>
      </w:r>
      <w:r w:rsidR="0050501F">
        <w:rPr>
          <w:rFonts w:ascii="宋体" w:hAnsi="宋体" w:hint="eastAsia"/>
          <w:sz w:val="24"/>
        </w:rPr>
        <w:t>当竞标价未达保留</w:t>
      </w:r>
      <w:r w:rsidRPr="00C80BF5">
        <w:rPr>
          <w:rFonts w:ascii="宋体" w:hAnsi="宋体" w:hint="eastAsia"/>
          <w:sz w:val="24"/>
        </w:rPr>
        <w:t>价时，</w:t>
      </w:r>
      <w:r>
        <w:rPr>
          <w:rFonts w:ascii="宋体" w:hAnsi="宋体" w:hint="eastAsia"/>
          <w:sz w:val="24"/>
        </w:rPr>
        <w:t>查看结果，成交结果显示未达</w:t>
      </w:r>
      <w:r w:rsidR="0050501F">
        <w:rPr>
          <w:rFonts w:ascii="宋体" w:hAnsi="宋体" w:hint="eastAsia"/>
          <w:sz w:val="24"/>
        </w:rPr>
        <w:t>保留</w:t>
      </w:r>
      <w:r>
        <w:rPr>
          <w:rFonts w:ascii="宋体" w:hAnsi="宋体" w:hint="eastAsia"/>
          <w:sz w:val="24"/>
        </w:rPr>
        <w:t>价。</w:t>
      </w:r>
    </w:p>
    <w:p w:rsidR="00F45EE4" w:rsidRPr="00CF6C36" w:rsidRDefault="00971103" w:rsidP="00CF6C36"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t>2.6.3</w:t>
      </w:r>
      <w:r w:rsidR="00CB418B" w:rsidRPr="00CF6C36">
        <w:rPr>
          <w:rFonts w:hint="eastAsia"/>
          <w:sz w:val="24"/>
          <w:szCs w:val="24"/>
        </w:rPr>
        <w:t>.</w:t>
      </w:r>
      <w:r w:rsidR="00463F9F">
        <w:rPr>
          <w:rFonts w:hint="eastAsia"/>
          <w:sz w:val="24"/>
          <w:szCs w:val="24"/>
        </w:rPr>
        <w:t>2</w:t>
      </w:r>
      <w:r w:rsidR="00F45EE4" w:rsidRPr="00CF6C36">
        <w:rPr>
          <w:rFonts w:hint="eastAsia"/>
          <w:sz w:val="24"/>
          <w:szCs w:val="24"/>
        </w:rPr>
        <w:t>查看历史竞价</w:t>
      </w:r>
    </w:p>
    <w:p w:rsidR="00F45EE4" w:rsidRPr="000F4C0C" w:rsidRDefault="00F45EE4" w:rsidP="00F45EE4">
      <w:pPr>
        <w:spacing w:line="360" w:lineRule="auto"/>
        <w:rPr>
          <w:rFonts w:ascii="宋体" w:hAnsi="宋体"/>
          <w:sz w:val="24"/>
        </w:rPr>
      </w:pPr>
      <w:r w:rsidRPr="000F4C0C">
        <w:rPr>
          <w:rFonts w:ascii="宋体" w:hAnsi="宋体" w:hint="eastAsia"/>
          <w:b/>
          <w:sz w:val="24"/>
        </w:rPr>
        <w:t>功能介绍：</w:t>
      </w:r>
      <w:r w:rsidR="007F05C9" w:rsidRPr="007F05C9">
        <w:rPr>
          <w:rFonts w:ascii="宋体" w:hAnsi="宋体" w:hint="eastAsia"/>
          <w:sz w:val="24"/>
        </w:rPr>
        <w:t>竞买人可</w:t>
      </w:r>
      <w:r w:rsidR="009C3447">
        <w:rPr>
          <w:rFonts w:ascii="宋体" w:hAnsi="宋体" w:hint="eastAsia"/>
          <w:sz w:val="24"/>
        </w:rPr>
        <w:t>查看</w:t>
      </w:r>
      <w:r w:rsidR="007F05C9">
        <w:rPr>
          <w:rFonts w:ascii="宋体" w:hAnsi="宋体" w:hint="eastAsia"/>
          <w:sz w:val="24"/>
        </w:rPr>
        <w:t>竞价已结束的</w:t>
      </w:r>
      <w:r w:rsidR="009C3447">
        <w:rPr>
          <w:rFonts w:ascii="宋体" w:hAnsi="宋体" w:hint="eastAsia"/>
          <w:sz w:val="24"/>
        </w:rPr>
        <w:t>历史竞价</w:t>
      </w:r>
    </w:p>
    <w:p w:rsidR="00F45EE4" w:rsidRPr="000F4C0C" w:rsidRDefault="00F45EE4" w:rsidP="00F45EE4">
      <w:pPr>
        <w:spacing w:line="360" w:lineRule="auto"/>
        <w:rPr>
          <w:rFonts w:ascii="宋体" w:hAnsi="宋体"/>
          <w:sz w:val="24"/>
        </w:rPr>
      </w:pPr>
      <w:r w:rsidRPr="000F4C0C">
        <w:rPr>
          <w:rFonts w:ascii="宋体" w:hAnsi="宋体" w:hint="eastAsia"/>
          <w:b/>
          <w:sz w:val="24"/>
        </w:rPr>
        <w:t>前提条件：</w:t>
      </w:r>
      <w:r w:rsidR="007F05C9">
        <w:rPr>
          <w:rFonts w:ascii="宋体" w:hAnsi="宋体"/>
          <w:sz w:val="24"/>
        </w:rPr>
        <w:t>竞买人已报名且</w:t>
      </w:r>
      <w:r w:rsidR="009C3447">
        <w:rPr>
          <w:rFonts w:ascii="宋体" w:hAnsi="宋体" w:hint="eastAsia"/>
          <w:sz w:val="24"/>
        </w:rPr>
        <w:t>竞价</w:t>
      </w:r>
      <w:r w:rsidR="007F05C9">
        <w:rPr>
          <w:rFonts w:ascii="宋体" w:hAnsi="宋体" w:hint="eastAsia"/>
          <w:sz w:val="24"/>
        </w:rPr>
        <w:t>已</w:t>
      </w:r>
      <w:r w:rsidR="009C3447">
        <w:rPr>
          <w:rFonts w:ascii="宋体" w:hAnsi="宋体" w:hint="eastAsia"/>
          <w:sz w:val="24"/>
        </w:rPr>
        <w:t>结束</w:t>
      </w:r>
      <w:r w:rsidR="007F05C9">
        <w:rPr>
          <w:rFonts w:ascii="宋体" w:hAnsi="宋体" w:hint="eastAsia"/>
          <w:sz w:val="24"/>
        </w:rPr>
        <w:t>的</w:t>
      </w:r>
      <w:r w:rsidR="009C3447" w:rsidRPr="002C3425">
        <w:rPr>
          <w:rFonts w:ascii="宋体" w:hAnsi="宋体" w:hint="eastAsia"/>
          <w:sz w:val="24"/>
        </w:rPr>
        <w:t>项目</w:t>
      </w:r>
    </w:p>
    <w:p w:rsidR="00F45EE4" w:rsidRDefault="00F45EE4" w:rsidP="00915B6A">
      <w:pPr>
        <w:spacing w:line="360" w:lineRule="auto"/>
        <w:rPr>
          <w:rFonts w:ascii="宋体" w:hAnsi="宋体"/>
          <w:b/>
          <w:sz w:val="24"/>
        </w:rPr>
      </w:pPr>
      <w:r w:rsidRPr="000F4C0C">
        <w:rPr>
          <w:rFonts w:ascii="宋体" w:hAnsi="宋体" w:hint="eastAsia"/>
          <w:b/>
          <w:sz w:val="24"/>
        </w:rPr>
        <w:t>操作步骤：</w:t>
      </w:r>
    </w:p>
    <w:p w:rsidR="00A54511" w:rsidRPr="0058549F" w:rsidRDefault="00A54511" w:rsidP="0058549F">
      <w:pPr>
        <w:pStyle w:val="a8"/>
        <w:numPr>
          <w:ilvl w:val="0"/>
          <w:numId w:val="16"/>
        </w:numPr>
        <w:spacing w:line="360" w:lineRule="auto"/>
        <w:ind w:firstLineChars="0"/>
        <w:rPr>
          <w:rFonts w:ascii="宋体" w:hAnsi="宋体"/>
          <w:sz w:val="24"/>
        </w:rPr>
      </w:pPr>
      <w:r w:rsidRPr="0058549F">
        <w:rPr>
          <w:rFonts w:ascii="宋体" w:hAnsi="宋体" w:hint="eastAsia"/>
          <w:sz w:val="24"/>
        </w:rPr>
        <w:t>点击</w:t>
      </w:r>
      <w:r w:rsidRPr="0058549F">
        <w:rPr>
          <w:rFonts w:ascii="宋体" w:hAnsi="宋体"/>
          <w:sz w:val="24"/>
        </w:rPr>
        <w:t>左侧导航栏中的</w:t>
      </w:r>
      <w:r w:rsidRPr="0058549F">
        <w:rPr>
          <w:rFonts w:ascii="宋体" w:hAnsi="宋体" w:hint="eastAsia"/>
          <w:sz w:val="24"/>
        </w:rPr>
        <w:t>【查看</w:t>
      </w:r>
      <w:r w:rsidR="00710073" w:rsidRPr="0058549F">
        <w:rPr>
          <w:rFonts w:ascii="宋体" w:hAnsi="宋体" w:hint="eastAsia"/>
          <w:sz w:val="24"/>
        </w:rPr>
        <w:t>历史竞价</w:t>
      </w:r>
      <w:r w:rsidRPr="0058549F">
        <w:rPr>
          <w:rFonts w:ascii="宋体" w:hAnsi="宋体"/>
          <w:sz w:val="24"/>
        </w:rPr>
        <w:t>】</w:t>
      </w:r>
      <w:r w:rsidRPr="0058549F">
        <w:rPr>
          <w:rFonts w:ascii="宋体" w:hAnsi="宋体" w:hint="eastAsia"/>
          <w:sz w:val="24"/>
        </w:rPr>
        <w:t>，</w:t>
      </w:r>
      <w:r w:rsidRPr="0058549F">
        <w:rPr>
          <w:rFonts w:ascii="宋体" w:hAnsi="宋体"/>
          <w:sz w:val="24"/>
        </w:rPr>
        <w:t>右侧显示所有</w:t>
      </w:r>
      <w:r w:rsidR="007F05C9">
        <w:rPr>
          <w:rFonts w:ascii="宋体" w:hAnsi="宋体"/>
          <w:sz w:val="24"/>
        </w:rPr>
        <w:t>竞买人已报名且</w:t>
      </w:r>
      <w:r w:rsidRPr="0058549F">
        <w:rPr>
          <w:rFonts w:ascii="宋体" w:hAnsi="宋体"/>
          <w:sz w:val="24"/>
        </w:rPr>
        <w:t>已</w:t>
      </w:r>
      <w:r w:rsidRPr="0058549F">
        <w:rPr>
          <w:rFonts w:ascii="宋体" w:hAnsi="宋体" w:hint="eastAsia"/>
          <w:sz w:val="24"/>
        </w:rPr>
        <w:t>竞价结束项目列表。如下图所示：</w:t>
      </w:r>
    </w:p>
    <w:p w:rsidR="00A54511" w:rsidRDefault="00830608" w:rsidP="00710073"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noProof/>
          <w:sz w:val="24"/>
        </w:rPr>
        <w:drawing>
          <wp:inline distT="0" distB="0" distL="0" distR="0">
            <wp:extent cx="6645910" cy="2821635"/>
            <wp:effectExtent l="19050" t="0" r="2540" b="0"/>
            <wp:docPr id="65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2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511" w:rsidRPr="00830608" w:rsidRDefault="00A54511" w:rsidP="0058549F">
      <w:pPr>
        <w:pStyle w:val="a8"/>
        <w:numPr>
          <w:ilvl w:val="0"/>
          <w:numId w:val="16"/>
        </w:numPr>
        <w:spacing w:line="360" w:lineRule="auto"/>
        <w:ind w:firstLineChars="0"/>
        <w:jc w:val="left"/>
        <w:rPr>
          <w:rFonts w:ascii="宋体" w:hAnsi="宋体"/>
          <w:b/>
          <w:sz w:val="24"/>
        </w:rPr>
      </w:pPr>
      <w:r w:rsidRPr="0058549F">
        <w:rPr>
          <w:rFonts w:ascii="宋体" w:hAnsi="宋体" w:hint="eastAsia"/>
          <w:sz w:val="24"/>
        </w:rPr>
        <w:t>点击操作栏的</w:t>
      </w:r>
      <w:r>
        <w:rPr>
          <w:noProof/>
        </w:rPr>
        <w:drawing>
          <wp:inline distT="0" distB="0" distL="0" distR="0">
            <wp:extent cx="275063" cy="244044"/>
            <wp:effectExtent l="0" t="0" r="0" b="381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4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549F">
        <w:rPr>
          <w:rFonts w:ascii="宋体" w:hAnsi="宋体" w:hint="eastAsia"/>
          <w:sz w:val="24"/>
        </w:rPr>
        <w:t>按钮，可查看</w:t>
      </w:r>
      <w:r w:rsidR="00001677" w:rsidRPr="0058549F">
        <w:rPr>
          <w:rFonts w:ascii="宋体" w:hAnsi="宋体" w:hint="eastAsia"/>
          <w:sz w:val="24"/>
        </w:rPr>
        <w:t>项目竞价结果</w:t>
      </w:r>
      <w:r w:rsidRPr="0058549F">
        <w:rPr>
          <w:rFonts w:ascii="宋体" w:hAnsi="宋体" w:hint="eastAsia"/>
          <w:sz w:val="24"/>
        </w:rPr>
        <w:t>。如下图所示：</w:t>
      </w:r>
    </w:p>
    <w:p w:rsidR="00830608" w:rsidRPr="00830608" w:rsidRDefault="00830608" w:rsidP="00830608"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noProof/>
        </w:rPr>
        <w:lastRenderedPageBreak/>
        <w:drawing>
          <wp:inline distT="0" distB="0" distL="0" distR="0">
            <wp:extent cx="6645910" cy="2488097"/>
            <wp:effectExtent l="19050" t="0" r="254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88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511" w:rsidRDefault="00830608" w:rsidP="00A54511">
      <w:pPr>
        <w:spacing w:line="360" w:lineRule="auto"/>
        <w:jc w:val="center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6645910" cy="3723862"/>
            <wp:effectExtent l="19050" t="0" r="254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2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608" w:rsidRDefault="00830608" w:rsidP="00830608"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3.点击右下方【打印】按钮，可打印竞价记录。如下图所示：</w:t>
      </w:r>
    </w:p>
    <w:p w:rsidR="00F04FF6" w:rsidRDefault="00830608" w:rsidP="00901E74"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noProof/>
          <w:sz w:val="24"/>
        </w:rPr>
        <w:lastRenderedPageBreak/>
        <w:drawing>
          <wp:inline distT="0" distB="0" distL="0" distR="0">
            <wp:extent cx="6645910" cy="3726729"/>
            <wp:effectExtent l="19050" t="0" r="2540" b="0"/>
            <wp:docPr id="68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2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608" w:rsidRPr="00901E74" w:rsidRDefault="00830608" w:rsidP="00901E74"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noProof/>
          <w:sz w:val="24"/>
        </w:rPr>
        <w:lastRenderedPageBreak/>
        <w:drawing>
          <wp:inline distT="0" distB="0" distL="0" distR="0">
            <wp:extent cx="6645910" cy="6140951"/>
            <wp:effectExtent l="19050" t="0" r="254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14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0608" w:rsidRPr="00901E74" w:rsidSect="00472D3C">
      <w:headerReference w:type="default" r:id="rId60"/>
      <w:footerReference w:type="default" r:id="rId61"/>
      <w:pgSz w:w="11906" w:h="16838"/>
      <w:pgMar w:top="720" w:right="720" w:bottom="720" w:left="720" w:header="851" w:footer="992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69D8" w:rsidRDefault="00F769D8" w:rsidP="00275BD9">
      <w:r>
        <w:separator/>
      </w:r>
    </w:p>
  </w:endnote>
  <w:endnote w:type="continuationSeparator" w:id="1">
    <w:p w:rsidR="00F769D8" w:rsidRDefault="00F769D8" w:rsidP="00275B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501F" w:rsidRDefault="0050501F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-451485</wp:posOffset>
          </wp:positionH>
          <wp:positionV relativeFrom="paragraph">
            <wp:posOffset>-12700</wp:posOffset>
          </wp:positionV>
          <wp:extent cx="7555865" cy="802005"/>
          <wp:effectExtent l="0" t="0" r="6985" b="0"/>
          <wp:wrapNone/>
          <wp:docPr id="20" name="图片 20" descr="F:\VI更新物资资料库\AN\页脚副本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F:\VI更新物资资料库\AN\页脚副本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802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69D8" w:rsidRDefault="00F769D8" w:rsidP="00275BD9">
      <w:r>
        <w:separator/>
      </w:r>
    </w:p>
  </w:footnote>
  <w:footnote w:type="continuationSeparator" w:id="1">
    <w:p w:rsidR="00F769D8" w:rsidRDefault="00F769D8" w:rsidP="00275B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501F" w:rsidRDefault="0050501F" w:rsidP="00D9756F">
    <w:pPr>
      <w:pStyle w:val="a6"/>
    </w:pPr>
    <w:r>
      <w:rPr>
        <w:rFonts w:hint="eastAsia"/>
        <w:noProof/>
      </w:rPr>
      <w:drawing>
        <wp:inline distT="0" distB="0" distL="0" distR="0">
          <wp:extent cx="1123950" cy="247650"/>
          <wp:effectExtent l="0" t="0" r="0" b="0"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D1FD8">
      <w:rPr>
        <w:rFonts w:hint="eastAsia"/>
      </w:rPr>
      <w:t>产权</w:t>
    </w:r>
    <w:r>
      <w:t>交易</w:t>
    </w:r>
    <w:r>
      <w:rPr>
        <w:rFonts w:hint="eastAsia"/>
      </w:rPr>
      <w:t>系统－竞买人使用手册</w:t>
    </w:r>
    <w:r>
      <w:rPr>
        <w:rFonts w:ascii="宋体" w:hAnsi="宋体" w:hint="eastAsia"/>
      </w:rPr>
      <w:t>第-</w:t>
    </w:r>
    <w:r w:rsidR="001D3832">
      <w:fldChar w:fldCharType="begin"/>
    </w:r>
    <w:r>
      <w:rPr>
        <w:rStyle w:val="a5"/>
      </w:rPr>
      <w:instrText xml:space="preserve"> PAGE </w:instrText>
    </w:r>
    <w:r w:rsidR="001D3832">
      <w:fldChar w:fldCharType="separate"/>
    </w:r>
    <w:r w:rsidR="002E41A8">
      <w:rPr>
        <w:rStyle w:val="a5"/>
        <w:noProof/>
      </w:rPr>
      <w:t>25</w:t>
    </w:r>
    <w:r w:rsidR="001D3832">
      <w:fldChar w:fldCharType="end"/>
    </w:r>
    <w:r>
      <w:rPr>
        <w:rFonts w:ascii="宋体" w:hAnsi="宋体" w:hint="eastAsia"/>
      </w:rPr>
      <w:t>-页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5.75pt;height:15pt;visibility:visible;mso-wrap-style:square" o:bullet="t">
        <v:imagedata r:id="rId1" o:title=""/>
      </v:shape>
    </w:pict>
  </w:numPicBullet>
  <w:numPicBullet w:numPicBulletId="1">
    <w:pict>
      <v:shape id="_x0000_i1037" type="#_x0000_t75" style="width:17.25pt;height:16.5pt;visibility:visible;mso-wrap-style:square" o:bullet="t">
        <v:imagedata r:id="rId2" o:title=""/>
      </v:shape>
    </w:pict>
  </w:numPicBullet>
  <w:abstractNum w:abstractNumId="0">
    <w:nsid w:val="0000000F"/>
    <w:multiLevelType w:val="multilevel"/>
    <w:tmpl w:val="0000000F"/>
    <w:lvl w:ilvl="0">
      <w:start w:val="1"/>
      <w:numFmt w:val="chineseCountingThousand"/>
      <w:pStyle w:val="1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pStyle w:val="2"/>
      <w:isLgl/>
      <w:lvlText w:val="%1.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isLgl/>
      <w:lvlText w:val="%1.%2.%3."/>
      <w:lvlJc w:val="left"/>
      <w:pPr>
        <w:tabs>
          <w:tab w:val="num" w:pos="1702"/>
        </w:tabs>
        <w:ind w:left="1702" w:hanging="709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decimal"/>
      <w:isLgl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1">
    <w:nsid w:val="07AF7473"/>
    <w:multiLevelType w:val="hybridMultilevel"/>
    <w:tmpl w:val="B18CB71A"/>
    <w:lvl w:ilvl="0" w:tplc="20F49FFA">
      <w:start w:val="1"/>
      <w:numFmt w:val="decimal"/>
      <w:lvlText w:val="%1."/>
      <w:lvlJc w:val="left"/>
      <w:pPr>
        <w:ind w:left="360" w:hanging="360"/>
      </w:pPr>
      <w:rPr>
        <w:rFonts w:ascii="宋体" w:hAnsi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4DE1096"/>
    <w:multiLevelType w:val="hybridMultilevel"/>
    <w:tmpl w:val="D0C6F566"/>
    <w:lvl w:ilvl="0" w:tplc="12A244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79C4121"/>
    <w:multiLevelType w:val="hybridMultilevel"/>
    <w:tmpl w:val="000AD5E4"/>
    <w:lvl w:ilvl="0" w:tplc="CFD227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CA27D1C"/>
    <w:multiLevelType w:val="hybridMultilevel"/>
    <w:tmpl w:val="F436409E"/>
    <w:lvl w:ilvl="0" w:tplc="8AE04F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D69498C"/>
    <w:multiLevelType w:val="hybridMultilevel"/>
    <w:tmpl w:val="4BBE3B6E"/>
    <w:lvl w:ilvl="0" w:tplc="E1FC2D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F9E0253"/>
    <w:multiLevelType w:val="hybridMultilevel"/>
    <w:tmpl w:val="9F3C6CF4"/>
    <w:lvl w:ilvl="0" w:tplc="2F22831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BE62DD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74EC6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F1FCD91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8C76142E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A90250B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1386841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C42B34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34AAB8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7">
    <w:nsid w:val="34420100"/>
    <w:multiLevelType w:val="hybridMultilevel"/>
    <w:tmpl w:val="443AB28A"/>
    <w:lvl w:ilvl="0" w:tplc="8678260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8AB39AC"/>
    <w:multiLevelType w:val="hybridMultilevel"/>
    <w:tmpl w:val="8A961C48"/>
    <w:lvl w:ilvl="0" w:tplc="BABE86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C251328"/>
    <w:multiLevelType w:val="hybridMultilevel"/>
    <w:tmpl w:val="CA32973A"/>
    <w:lvl w:ilvl="0" w:tplc="ADF05972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F487709"/>
    <w:multiLevelType w:val="hybridMultilevel"/>
    <w:tmpl w:val="CD34EBAC"/>
    <w:lvl w:ilvl="0" w:tplc="8438D88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5231149"/>
    <w:multiLevelType w:val="hybridMultilevel"/>
    <w:tmpl w:val="975C08A6"/>
    <w:lvl w:ilvl="0" w:tplc="11DC75DA">
      <w:start w:val="1"/>
      <w:numFmt w:val="decimal"/>
      <w:lvlText w:val="%1."/>
      <w:lvlJc w:val="left"/>
      <w:pPr>
        <w:ind w:left="360" w:hanging="360"/>
      </w:pPr>
      <w:rPr>
        <w:rFonts w:ascii="宋体" w:hAnsi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5685F9E"/>
    <w:multiLevelType w:val="hybridMultilevel"/>
    <w:tmpl w:val="C6D0902C"/>
    <w:lvl w:ilvl="0" w:tplc="69704C9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9C25BB3"/>
    <w:multiLevelType w:val="hybridMultilevel"/>
    <w:tmpl w:val="D2244D7C"/>
    <w:lvl w:ilvl="0" w:tplc="E8F20FBA">
      <w:start w:val="1"/>
      <w:numFmt w:val="decimal"/>
      <w:lvlText w:val="%1."/>
      <w:lvlJc w:val="left"/>
      <w:pPr>
        <w:ind w:left="360" w:hanging="360"/>
      </w:pPr>
      <w:rPr>
        <w:rFonts w:ascii="宋体" w:hAnsi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1945355"/>
    <w:multiLevelType w:val="hybridMultilevel"/>
    <w:tmpl w:val="E7E4CF06"/>
    <w:lvl w:ilvl="0" w:tplc="6540DFEC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5E5078E0"/>
    <w:multiLevelType w:val="hybridMultilevel"/>
    <w:tmpl w:val="1082CBFE"/>
    <w:lvl w:ilvl="0" w:tplc="54EAFA1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28C5EBB"/>
    <w:multiLevelType w:val="hybridMultilevel"/>
    <w:tmpl w:val="F44C9A56"/>
    <w:lvl w:ilvl="0" w:tplc="800235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58A3C54"/>
    <w:multiLevelType w:val="hybridMultilevel"/>
    <w:tmpl w:val="CCEC2386"/>
    <w:lvl w:ilvl="0" w:tplc="70A29A3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6C97CE1"/>
    <w:multiLevelType w:val="hybridMultilevel"/>
    <w:tmpl w:val="CFB84B80"/>
    <w:lvl w:ilvl="0" w:tplc="D690CF72">
      <w:start w:val="1"/>
      <w:numFmt w:val="decimal"/>
      <w:lvlText w:val="%1."/>
      <w:lvlJc w:val="left"/>
      <w:pPr>
        <w:ind w:left="360" w:hanging="360"/>
      </w:pPr>
      <w:rPr>
        <w:rFonts w:ascii="宋体" w:hAnsi="宋体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7D9E7261"/>
    <w:multiLevelType w:val="hybridMultilevel"/>
    <w:tmpl w:val="3F4CB4F4"/>
    <w:lvl w:ilvl="0" w:tplc="7C96FC5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6"/>
  </w:num>
  <w:num w:numId="3">
    <w:abstractNumId w:val="19"/>
  </w:num>
  <w:num w:numId="4">
    <w:abstractNumId w:val="12"/>
  </w:num>
  <w:num w:numId="5">
    <w:abstractNumId w:val="1"/>
  </w:num>
  <w:num w:numId="6">
    <w:abstractNumId w:val="10"/>
  </w:num>
  <w:num w:numId="7">
    <w:abstractNumId w:val="11"/>
  </w:num>
  <w:num w:numId="8">
    <w:abstractNumId w:val="5"/>
  </w:num>
  <w:num w:numId="9">
    <w:abstractNumId w:val="7"/>
  </w:num>
  <w:num w:numId="10">
    <w:abstractNumId w:val="13"/>
  </w:num>
  <w:num w:numId="11">
    <w:abstractNumId w:val="14"/>
  </w:num>
  <w:num w:numId="12">
    <w:abstractNumId w:val="9"/>
  </w:num>
  <w:num w:numId="13">
    <w:abstractNumId w:val="17"/>
  </w:num>
  <w:num w:numId="14">
    <w:abstractNumId w:val="8"/>
  </w:num>
  <w:num w:numId="15">
    <w:abstractNumId w:val="4"/>
  </w:num>
  <w:num w:numId="16">
    <w:abstractNumId w:val="3"/>
  </w:num>
  <w:num w:numId="17">
    <w:abstractNumId w:val="15"/>
  </w:num>
  <w:num w:numId="18">
    <w:abstractNumId w:val="16"/>
  </w:num>
  <w:num w:numId="19">
    <w:abstractNumId w:val="2"/>
  </w:num>
  <w:num w:numId="2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6D49"/>
    <w:rsid w:val="00001677"/>
    <w:rsid w:val="0000442C"/>
    <w:rsid w:val="00012612"/>
    <w:rsid w:val="00013B1B"/>
    <w:rsid w:val="0001471E"/>
    <w:rsid w:val="00015BF8"/>
    <w:rsid w:val="000166BC"/>
    <w:rsid w:val="00027830"/>
    <w:rsid w:val="000329F2"/>
    <w:rsid w:val="000368BA"/>
    <w:rsid w:val="00036EFB"/>
    <w:rsid w:val="00053B0A"/>
    <w:rsid w:val="00055565"/>
    <w:rsid w:val="00055973"/>
    <w:rsid w:val="00065A43"/>
    <w:rsid w:val="00070A09"/>
    <w:rsid w:val="00071E07"/>
    <w:rsid w:val="000725A9"/>
    <w:rsid w:val="00076692"/>
    <w:rsid w:val="00082326"/>
    <w:rsid w:val="00082DC9"/>
    <w:rsid w:val="000933AC"/>
    <w:rsid w:val="00096BF9"/>
    <w:rsid w:val="000A0485"/>
    <w:rsid w:val="000B0EF2"/>
    <w:rsid w:val="000B304D"/>
    <w:rsid w:val="000C6A95"/>
    <w:rsid w:val="000D09E0"/>
    <w:rsid w:val="000D21E4"/>
    <w:rsid w:val="000D3CC9"/>
    <w:rsid w:val="000D3E86"/>
    <w:rsid w:val="000D4951"/>
    <w:rsid w:val="000D53E4"/>
    <w:rsid w:val="000D5425"/>
    <w:rsid w:val="000D6098"/>
    <w:rsid w:val="000F03E9"/>
    <w:rsid w:val="000F0B49"/>
    <w:rsid w:val="000F0BDC"/>
    <w:rsid w:val="001063A5"/>
    <w:rsid w:val="00107997"/>
    <w:rsid w:val="0011063E"/>
    <w:rsid w:val="001106E5"/>
    <w:rsid w:val="00112EEE"/>
    <w:rsid w:val="00125D1F"/>
    <w:rsid w:val="001310C0"/>
    <w:rsid w:val="001315AD"/>
    <w:rsid w:val="00132A1F"/>
    <w:rsid w:val="00142001"/>
    <w:rsid w:val="0014389C"/>
    <w:rsid w:val="00153E8A"/>
    <w:rsid w:val="00157C5F"/>
    <w:rsid w:val="00160503"/>
    <w:rsid w:val="00174DC1"/>
    <w:rsid w:val="00181EEF"/>
    <w:rsid w:val="0018325F"/>
    <w:rsid w:val="00185163"/>
    <w:rsid w:val="00187403"/>
    <w:rsid w:val="00194F65"/>
    <w:rsid w:val="001A1A7C"/>
    <w:rsid w:val="001C2D4D"/>
    <w:rsid w:val="001D3832"/>
    <w:rsid w:val="001E528F"/>
    <w:rsid w:val="001F4262"/>
    <w:rsid w:val="002026CB"/>
    <w:rsid w:val="00207BEE"/>
    <w:rsid w:val="00210A82"/>
    <w:rsid w:val="002115E3"/>
    <w:rsid w:val="0021290A"/>
    <w:rsid w:val="0021390C"/>
    <w:rsid w:val="00220F41"/>
    <w:rsid w:val="00221495"/>
    <w:rsid w:val="0024161A"/>
    <w:rsid w:val="0024566A"/>
    <w:rsid w:val="002505AD"/>
    <w:rsid w:val="00253862"/>
    <w:rsid w:val="00262F86"/>
    <w:rsid w:val="002677D6"/>
    <w:rsid w:val="00270567"/>
    <w:rsid w:val="0027444F"/>
    <w:rsid w:val="00274DA3"/>
    <w:rsid w:val="00275BD9"/>
    <w:rsid w:val="00280A79"/>
    <w:rsid w:val="002828F9"/>
    <w:rsid w:val="002956C5"/>
    <w:rsid w:val="002A46A5"/>
    <w:rsid w:val="002A773C"/>
    <w:rsid w:val="002C3425"/>
    <w:rsid w:val="002D14CE"/>
    <w:rsid w:val="002D14D4"/>
    <w:rsid w:val="002D37CA"/>
    <w:rsid w:val="002E022F"/>
    <w:rsid w:val="002E289A"/>
    <w:rsid w:val="002E2A8B"/>
    <w:rsid w:val="002E2E76"/>
    <w:rsid w:val="002E4179"/>
    <w:rsid w:val="002E41A8"/>
    <w:rsid w:val="002E4FD2"/>
    <w:rsid w:val="002E6CC7"/>
    <w:rsid w:val="002E6E9F"/>
    <w:rsid w:val="00300DF4"/>
    <w:rsid w:val="00314555"/>
    <w:rsid w:val="0033005E"/>
    <w:rsid w:val="00333C8F"/>
    <w:rsid w:val="00343012"/>
    <w:rsid w:val="00344393"/>
    <w:rsid w:val="00355DF9"/>
    <w:rsid w:val="0037279E"/>
    <w:rsid w:val="00372E05"/>
    <w:rsid w:val="003745BC"/>
    <w:rsid w:val="0037651F"/>
    <w:rsid w:val="00380A08"/>
    <w:rsid w:val="00382C38"/>
    <w:rsid w:val="00385389"/>
    <w:rsid w:val="003878AE"/>
    <w:rsid w:val="00390B74"/>
    <w:rsid w:val="00391CFA"/>
    <w:rsid w:val="00393EBF"/>
    <w:rsid w:val="003A2B76"/>
    <w:rsid w:val="003A557D"/>
    <w:rsid w:val="003A5875"/>
    <w:rsid w:val="003B2992"/>
    <w:rsid w:val="003B5205"/>
    <w:rsid w:val="003C21AB"/>
    <w:rsid w:val="003C301F"/>
    <w:rsid w:val="003C3EB8"/>
    <w:rsid w:val="003D0D3B"/>
    <w:rsid w:val="003D0DC9"/>
    <w:rsid w:val="003D0DF4"/>
    <w:rsid w:val="003D2711"/>
    <w:rsid w:val="003D5818"/>
    <w:rsid w:val="003D6D51"/>
    <w:rsid w:val="003E2ECA"/>
    <w:rsid w:val="003E34C7"/>
    <w:rsid w:val="003E421F"/>
    <w:rsid w:val="003F449A"/>
    <w:rsid w:val="003F6AFD"/>
    <w:rsid w:val="0040163E"/>
    <w:rsid w:val="0040730D"/>
    <w:rsid w:val="00414838"/>
    <w:rsid w:val="00414B3D"/>
    <w:rsid w:val="0041694E"/>
    <w:rsid w:val="00420FF5"/>
    <w:rsid w:val="004247D6"/>
    <w:rsid w:val="00426B01"/>
    <w:rsid w:val="004329A9"/>
    <w:rsid w:val="00432A4D"/>
    <w:rsid w:val="00440E06"/>
    <w:rsid w:val="0045217A"/>
    <w:rsid w:val="00454953"/>
    <w:rsid w:val="00454FF1"/>
    <w:rsid w:val="00463F9F"/>
    <w:rsid w:val="00470A27"/>
    <w:rsid w:val="00470AAD"/>
    <w:rsid w:val="0047234B"/>
    <w:rsid w:val="00472D3C"/>
    <w:rsid w:val="00475AD5"/>
    <w:rsid w:val="00477B83"/>
    <w:rsid w:val="00490EE2"/>
    <w:rsid w:val="004A15F3"/>
    <w:rsid w:val="004A1BE3"/>
    <w:rsid w:val="004A42BF"/>
    <w:rsid w:val="004A782A"/>
    <w:rsid w:val="004A7ADE"/>
    <w:rsid w:val="004B06A8"/>
    <w:rsid w:val="004B0B31"/>
    <w:rsid w:val="004B7D20"/>
    <w:rsid w:val="004C0B10"/>
    <w:rsid w:val="004C3461"/>
    <w:rsid w:val="004C63B8"/>
    <w:rsid w:val="004D1FD8"/>
    <w:rsid w:val="004D57E1"/>
    <w:rsid w:val="004D773B"/>
    <w:rsid w:val="005021B6"/>
    <w:rsid w:val="0050501F"/>
    <w:rsid w:val="00507E47"/>
    <w:rsid w:val="005224FC"/>
    <w:rsid w:val="005236A7"/>
    <w:rsid w:val="00531DC6"/>
    <w:rsid w:val="005439B5"/>
    <w:rsid w:val="005626C5"/>
    <w:rsid w:val="00571FE6"/>
    <w:rsid w:val="00573222"/>
    <w:rsid w:val="0058549F"/>
    <w:rsid w:val="00591183"/>
    <w:rsid w:val="005A082F"/>
    <w:rsid w:val="005A0972"/>
    <w:rsid w:val="005A131E"/>
    <w:rsid w:val="005A17F3"/>
    <w:rsid w:val="005C0CAC"/>
    <w:rsid w:val="005C296E"/>
    <w:rsid w:val="005C5534"/>
    <w:rsid w:val="005D1A1B"/>
    <w:rsid w:val="005D4BB4"/>
    <w:rsid w:val="005D7077"/>
    <w:rsid w:val="005E368C"/>
    <w:rsid w:val="005F7A68"/>
    <w:rsid w:val="00605C58"/>
    <w:rsid w:val="006078CC"/>
    <w:rsid w:val="006244F3"/>
    <w:rsid w:val="006330D1"/>
    <w:rsid w:val="006364F4"/>
    <w:rsid w:val="00645B62"/>
    <w:rsid w:val="0065475F"/>
    <w:rsid w:val="00656742"/>
    <w:rsid w:val="00656C19"/>
    <w:rsid w:val="00664186"/>
    <w:rsid w:val="00666AFE"/>
    <w:rsid w:val="00671C3D"/>
    <w:rsid w:val="00673436"/>
    <w:rsid w:val="00686990"/>
    <w:rsid w:val="00696692"/>
    <w:rsid w:val="006A1A10"/>
    <w:rsid w:val="006A38D2"/>
    <w:rsid w:val="006B2E34"/>
    <w:rsid w:val="006B3781"/>
    <w:rsid w:val="006B7667"/>
    <w:rsid w:val="006C4352"/>
    <w:rsid w:val="006D20E0"/>
    <w:rsid w:val="006D29AB"/>
    <w:rsid w:val="006D44D4"/>
    <w:rsid w:val="006E6C9A"/>
    <w:rsid w:val="006F12E5"/>
    <w:rsid w:val="006F4F67"/>
    <w:rsid w:val="0070501D"/>
    <w:rsid w:val="00705F6C"/>
    <w:rsid w:val="00710073"/>
    <w:rsid w:val="00722AD4"/>
    <w:rsid w:val="007426D7"/>
    <w:rsid w:val="00760CD6"/>
    <w:rsid w:val="00761F21"/>
    <w:rsid w:val="00764FDE"/>
    <w:rsid w:val="00764FFD"/>
    <w:rsid w:val="007710E1"/>
    <w:rsid w:val="00786D3E"/>
    <w:rsid w:val="007871F8"/>
    <w:rsid w:val="00793564"/>
    <w:rsid w:val="007940F9"/>
    <w:rsid w:val="007A7BF6"/>
    <w:rsid w:val="007B3E6B"/>
    <w:rsid w:val="007C0954"/>
    <w:rsid w:val="007C2F79"/>
    <w:rsid w:val="007D5BA4"/>
    <w:rsid w:val="007D67F6"/>
    <w:rsid w:val="007D77A1"/>
    <w:rsid w:val="007E0F18"/>
    <w:rsid w:val="007E15FD"/>
    <w:rsid w:val="007E262D"/>
    <w:rsid w:val="007E3000"/>
    <w:rsid w:val="007F05C9"/>
    <w:rsid w:val="00801292"/>
    <w:rsid w:val="0080434D"/>
    <w:rsid w:val="00810A7B"/>
    <w:rsid w:val="00820AFE"/>
    <w:rsid w:val="008213D2"/>
    <w:rsid w:val="00822111"/>
    <w:rsid w:val="00824AB6"/>
    <w:rsid w:val="00825225"/>
    <w:rsid w:val="00830608"/>
    <w:rsid w:val="008331B2"/>
    <w:rsid w:val="00837A67"/>
    <w:rsid w:val="0084476C"/>
    <w:rsid w:val="00846E60"/>
    <w:rsid w:val="0084719C"/>
    <w:rsid w:val="00847B42"/>
    <w:rsid w:val="0085269C"/>
    <w:rsid w:val="00853323"/>
    <w:rsid w:val="008533EF"/>
    <w:rsid w:val="00857BA7"/>
    <w:rsid w:val="00861350"/>
    <w:rsid w:val="0087153C"/>
    <w:rsid w:val="00873FB6"/>
    <w:rsid w:val="00882C70"/>
    <w:rsid w:val="00890AAE"/>
    <w:rsid w:val="00892CE8"/>
    <w:rsid w:val="008940C7"/>
    <w:rsid w:val="0089708F"/>
    <w:rsid w:val="00897125"/>
    <w:rsid w:val="008A17B4"/>
    <w:rsid w:val="008A22CC"/>
    <w:rsid w:val="008B55A7"/>
    <w:rsid w:val="008C0E7B"/>
    <w:rsid w:val="008C5ACC"/>
    <w:rsid w:val="008D785B"/>
    <w:rsid w:val="008D7CE3"/>
    <w:rsid w:val="008E58D0"/>
    <w:rsid w:val="008E611D"/>
    <w:rsid w:val="008F1B56"/>
    <w:rsid w:val="00901E74"/>
    <w:rsid w:val="00903900"/>
    <w:rsid w:val="00907A5A"/>
    <w:rsid w:val="00915B6A"/>
    <w:rsid w:val="00917362"/>
    <w:rsid w:val="00921E12"/>
    <w:rsid w:val="0093229E"/>
    <w:rsid w:val="00936F58"/>
    <w:rsid w:val="00940028"/>
    <w:rsid w:val="0094495D"/>
    <w:rsid w:val="00950A40"/>
    <w:rsid w:val="00957660"/>
    <w:rsid w:val="00960D23"/>
    <w:rsid w:val="00961660"/>
    <w:rsid w:val="009665FE"/>
    <w:rsid w:val="0096695F"/>
    <w:rsid w:val="00971103"/>
    <w:rsid w:val="009753AD"/>
    <w:rsid w:val="00990998"/>
    <w:rsid w:val="00991C32"/>
    <w:rsid w:val="0099458D"/>
    <w:rsid w:val="00995971"/>
    <w:rsid w:val="00997303"/>
    <w:rsid w:val="009A227E"/>
    <w:rsid w:val="009A41B3"/>
    <w:rsid w:val="009B4EFB"/>
    <w:rsid w:val="009B7EE6"/>
    <w:rsid w:val="009C20B0"/>
    <w:rsid w:val="009C3447"/>
    <w:rsid w:val="009C7742"/>
    <w:rsid w:val="009D1A5F"/>
    <w:rsid w:val="009D29D5"/>
    <w:rsid w:val="009D3496"/>
    <w:rsid w:val="009E0166"/>
    <w:rsid w:val="009E37D7"/>
    <w:rsid w:val="009E3EAC"/>
    <w:rsid w:val="009F28F0"/>
    <w:rsid w:val="009F440E"/>
    <w:rsid w:val="00A05437"/>
    <w:rsid w:val="00A11144"/>
    <w:rsid w:val="00A16494"/>
    <w:rsid w:val="00A22386"/>
    <w:rsid w:val="00A24AD9"/>
    <w:rsid w:val="00A339C6"/>
    <w:rsid w:val="00A362B7"/>
    <w:rsid w:val="00A37CFD"/>
    <w:rsid w:val="00A41C3A"/>
    <w:rsid w:val="00A43B3B"/>
    <w:rsid w:val="00A45597"/>
    <w:rsid w:val="00A54511"/>
    <w:rsid w:val="00A635E5"/>
    <w:rsid w:val="00A6796A"/>
    <w:rsid w:val="00A71CC2"/>
    <w:rsid w:val="00A7298B"/>
    <w:rsid w:val="00A74954"/>
    <w:rsid w:val="00A8228D"/>
    <w:rsid w:val="00A83EED"/>
    <w:rsid w:val="00A84EDB"/>
    <w:rsid w:val="00A872FB"/>
    <w:rsid w:val="00A90A3E"/>
    <w:rsid w:val="00A90A41"/>
    <w:rsid w:val="00A934EC"/>
    <w:rsid w:val="00A97563"/>
    <w:rsid w:val="00AA3555"/>
    <w:rsid w:val="00AA67FF"/>
    <w:rsid w:val="00AB44E6"/>
    <w:rsid w:val="00AB4579"/>
    <w:rsid w:val="00AB482B"/>
    <w:rsid w:val="00AB4A53"/>
    <w:rsid w:val="00AB5297"/>
    <w:rsid w:val="00AC27E1"/>
    <w:rsid w:val="00AD11FD"/>
    <w:rsid w:val="00AE3859"/>
    <w:rsid w:val="00B01D75"/>
    <w:rsid w:val="00B06715"/>
    <w:rsid w:val="00B15506"/>
    <w:rsid w:val="00B1568D"/>
    <w:rsid w:val="00B16889"/>
    <w:rsid w:val="00B21A82"/>
    <w:rsid w:val="00B22098"/>
    <w:rsid w:val="00B252E6"/>
    <w:rsid w:val="00B27ECB"/>
    <w:rsid w:val="00B32095"/>
    <w:rsid w:val="00B4172E"/>
    <w:rsid w:val="00B41F1A"/>
    <w:rsid w:val="00B42C11"/>
    <w:rsid w:val="00B46323"/>
    <w:rsid w:val="00B500E8"/>
    <w:rsid w:val="00B5346E"/>
    <w:rsid w:val="00B5792D"/>
    <w:rsid w:val="00B74042"/>
    <w:rsid w:val="00B7462C"/>
    <w:rsid w:val="00B74E90"/>
    <w:rsid w:val="00B831C1"/>
    <w:rsid w:val="00BA6D49"/>
    <w:rsid w:val="00BB0123"/>
    <w:rsid w:val="00BB0F52"/>
    <w:rsid w:val="00BB2027"/>
    <w:rsid w:val="00BB2640"/>
    <w:rsid w:val="00BC01DB"/>
    <w:rsid w:val="00BC0B0D"/>
    <w:rsid w:val="00BC24BC"/>
    <w:rsid w:val="00BC2E12"/>
    <w:rsid w:val="00BC4853"/>
    <w:rsid w:val="00BC4B7E"/>
    <w:rsid w:val="00BC5626"/>
    <w:rsid w:val="00BD0899"/>
    <w:rsid w:val="00BD76AE"/>
    <w:rsid w:val="00BF07D6"/>
    <w:rsid w:val="00BF3F73"/>
    <w:rsid w:val="00BF63F7"/>
    <w:rsid w:val="00C029F8"/>
    <w:rsid w:val="00C02B8F"/>
    <w:rsid w:val="00C03D66"/>
    <w:rsid w:val="00C14F3A"/>
    <w:rsid w:val="00C175D0"/>
    <w:rsid w:val="00C2163E"/>
    <w:rsid w:val="00C30ED7"/>
    <w:rsid w:val="00C33AB5"/>
    <w:rsid w:val="00C33DCE"/>
    <w:rsid w:val="00C37320"/>
    <w:rsid w:val="00C44B74"/>
    <w:rsid w:val="00C46D61"/>
    <w:rsid w:val="00C52C81"/>
    <w:rsid w:val="00C54C66"/>
    <w:rsid w:val="00C5572B"/>
    <w:rsid w:val="00C6155C"/>
    <w:rsid w:val="00C62C53"/>
    <w:rsid w:val="00C64180"/>
    <w:rsid w:val="00C655BF"/>
    <w:rsid w:val="00C70DDA"/>
    <w:rsid w:val="00C7688E"/>
    <w:rsid w:val="00C80BF5"/>
    <w:rsid w:val="00C914AD"/>
    <w:rsid w:val="00C9750B"/>
    <w:rsid w:val="00CB418B"/>
    <w:rsid w:val="00CB6AEF"/>
    <w:rsid w:val="00CB73EB"/>
    <w:rsid w:val="00CC404A"/>
    <w:rsid w:val="00CC449F"/>
    <w:rsid w:val="00CD030F"/>
    <w:rsid w:val="00CD43F6"/>
    <w:rsid w:val="00CD6EDD"/>
    <w:rsid w:val="00CE0437"/>
    <w:rsid w:val="00CE0A30"/>
    <w:rsid w:val="00CF112E"/>
    <w:rsid w:val="00CF35AE"/>
    <w:rsid w:val="00CF3DDE"/>
    <w:rsid w:val="00CF6C36"/>
    <w:rsid w:val="00CF7506"/>
    <w:rsid w:val="00D04B77"/>
    <w:rsid w:val="00D13C73"/>
    <w:rsid w:val="00D16946"/>
    <w:rsid w:val="00D20DBC"/>
    <w:rsid w:val="00D33F2A"/>
    <w:rsid w:val="00D34D6D"/>
    <w:rsid w:val="00D47D3E"/>
    <w:rsid w:val="00D51811"/>
    <w:rsid w:val="00D60487"/>
    <w:rsid w:val="00D633D1"/>
    <w:rsid w:val="00D6522B"/>
    <w:rsid w:val="00D65D40"/>
    <w:rsid w:val="00D661D0"/>
    <w:rsid w:val="00D7504E"/>
    <w:rsid w:val="00D93690"/>
    <w:rsid w:val="00D973AD"/>
    <w:rsid w:val="00D9756F"/>
    <w:rsid w:val="00D97D17"/>
    <w:rsid w:val="00DB69F4"/>
    <w:rsid w:val="00DB6CFD"/>
    <w:rsid w:val="00DC613C"/>
    <w:rsid w:val="00DD1B99"/>
    <w:rsid w:val="00DD28D6"/>
    <w:rsid w:val="00DD77B5"/>
    <w:rsid w:val="00DD7D0E"/>
    <w:rsid w:val="00DF14CB"/>
    <w:rsid w:val="00E006BB"/>
    <w:rsid w:val="00E03738"/>
    <w:rsid w:val="00E046A1"/>
    <w:rsid w:val="00E04D78"/>
    <w:rsid w:val="00E125A3"/>
    <w:rsid w:val="00E13C4B"/>
    <w:rsid w:val="00E2688B"/>
    <w:rsid w:val="00E27F04"/>
    <w:rsid w:val="00E34294"/>
    <w:rsid w:val="00E463D2"/>
    <w:rsid w:val="00E533D0"/>
    <w:rsid w:val="00E54120"/>
    <w:rsid w:val="00E57F11"/>
    <w:rsid w:val="00E60F48"/>
    <w:rsid w:val="00E72885"/>
    <w:rsid w:val="00E73F00"/>
    <w:rsid w:val="00E77ADF"/>
    <w:rsid w:val="00E8246E"/>
    <w:rsid w:val="00E82E10"/>
    <w:rsid w:val="00E87DEC"/>
    <w:rsid w:val="00E95200"/>
    <w:rsid w:val="00E97E01"/>
    <w:rsid w:val="00EA29F0"/>
    <w:rsid w:val="00EB13A8"/>
    <w:rsid w:val="00EB6CD4"/>
    <w:rsid w:val="00EB7F85"/>
    <w:rsid w:val="00EC4630"/>
    <w:rsid w:val="00ED0C31"/>
    <w:rsid w:val="00ED31D5"/>
    <w:rsid w:val="00ED7621"/>
    <w:rsid w:val="00EE4D19"/>
    <w:rsid w:val="00EE6B12"/>
    <w:rsid w:val="00EF2E81"/>
    <w:rsid w:val="00EF5A6B"/>
    <w:rsid w:val="00F0084D"/>
    <w:rsid w:val="00F01F81"/>
    <w:rsid w:val="00F032F4"/>
    <w:rsid w:val="00F04EC0"/>
    <w:rsid w:val="00F04FF6"/>
    <w:rsid w:val="00F067B2"/>
    <w:rsid w:val="00F10B81"/>
    <w:rsid w:val="00F23606"/>
    <w:rsid w:val="00F23EB1"/>
    <w:rsid w:val="00F246A8"/>
    <w:rsid w:val="00F301E5"/>
    <w:rsid w:val="00F341BD"/>
    <w:rsid w:val="00F36BC7"/>
    <w:rsid w:val="00F45EE4"/>
    <w:rsid w:val="00F51448"/>
    <w:rsid w:val="00F54321"/>
    <w:rsid w:val="00F544D8"/>
    <w:rsid w:val="00F55033"/>
    <w:rsid w:val="00F6103C"/>
    <w:rsid w:val="00F64626"/>
    <w:rsid w:val="00F66B28"/>
    <w:rsid w:val="00F67630"/>
    <w:rsid w:val="00F743FE"/>
    <w:rsid w:val="00F769D8"/>
    <w:rsid w:val="00F80220"/>
    <w:rsid w:val="00F81C0A"/>
    <w:rsid w:val="00F841BD"/>
    <w:rsid w:val="00F93EF5"/>
    <w:rsid w:val="00F9501E"/>
    <w:rsid w:val="00FA51C0"/>
    <w:rsid w:val="00FA7BC4"/>
    <w:rsid w:val="00FA7D8F"/>
    <w:rsid w:val="00FB0A2B"/>
    <w:rsid w:val="00FB45CF"/>
    <w:rsid w:val="00FB5EDD"/>
    <w:rsid w:val="00FC7F5E"/>
    <w:rsid w:val="00FD03D8"/>
    <w:rsid w:val="00FD0661"/>
    <w:rsid w:val="00FD1E2F"/>
    <w:rsid w:val="00FD2195"/>
    <w:rsid w:val="00FD5554"/>
    <w:rsid w:val="00FD7877"/>
    <w:rsid w:val="00FF55EF"/>
    <w:rsid w:val="00FF69AF"/>
    <w:rsid w:val="00FF70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BD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IndentNormal"/>
    <w:link w:val="1Char"/>
    <w:qFormat/>
    <w:rsid w:val="00275BD9"/>
    <w:pPr>
      <w:keepNext/>
      <w:keepLines/>
      <w:numPr>
        <w:numId w:val="1"/>
      </w:numPr>
      <w:spacing w:before="340" w:after="330" w:line="360" w:lineRule="auto"/>
      <w:outlineLvl w:val="0"/>
    </w:pPr>
    <w:rPr>
      <w:b/>
      <w:bCs/>
      <w:kern w:val="44"/>
      <w:sz w:val="36"/>
      <w:szCs w:val="28"/>
    </w:rPr>
  </w:style>
  <w:style w:type="paragraph" w:styleId="2">
    <w:name w:val="heading 2"/>
    <w:basedOn w:val="a"/>
    <w:next w:val="IndentNormal"/>
    <w:link w:val="2Char"/>
    <w:qFormat/>
    <w:rsid w:val="00275BD9"/>
    <w:pPr>
      <w:keepNext/>
      <w:keepLines/>
      <w:numPr>
        <w:ilvl w:val="1"/>
        <w:numId w:val="1"/>
      </w:numPr>
      <w:spacing w:before="260" w:after="260" w:line="360" w:lineRule="auto"/>
      <w:outlineLvl w:val="1"/>
    </w:pPr>
    <w:rPr>
      <w:b/>
      <w:bCs/>
      <w:sz w:val="32"/>
      <w:szCs w:val="32"/>
    </w:rPr>
  </w:style>
  <w:style w:type="paragraph" w:styleId="3">
    <w:name w:val="heading 3"/>
    <w:basedOn w:val="a"/>
    <w:link w:val="3Char"/>
    <w:qFormat/>
    <w:rsid w:val="00275BD9"/>
    <w:pPr>
      <w:spacing w:before="120" w:after="120"/>
      <w:ind w:leftChars="100" w:left="100" w:rightChars="100" w:right="100"/>
      <w:jc w:val="left"/>
      <w:outlineLvl w:val="2"/>
    </w:pPr>
    <w:rPr>
      <w:b/>
      <w:sz w:val="24"/>
    </w:rPr>
  </w:style>
  <w:style w:type="paragraph" w:styleId="4">
    <w:name w:val="heading 4"/>
    <w:basedOn w:val="a"/>
    <w:next w:val="a"/>
    <w:link w:val="4Char"/>
    <w:uiPriority w:val="9"/>
    <w:unhideWhenUsed/>
    <w:qFormat/>
    <w:rsid w:val="00F54321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275BD9"/>
    <w:rPr>
      <w:rFonts w:ascii="Times New Roman" w:eastAsia="宋体" w:hAnsi="Times New Roman" w:cs="Times New Roman"/>
      <w:b/>
      <w:bCs/>
      <w:kern w:val="44"/>
      <w:sz w:val="36"/>
      <w:szCs w:val="28"/>
    </w:rPr>
  </w:style>
  <w:style w:type="character" w:customStyle="1" w:styleId="2Char">
    <w:name w:val="标题 2 Char"/>
    <w:basedOn w:val="a0"/>
    <w:link w:val="2"/>
    <w:rsid w:val="00275BD9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275BD9"/>
    <w:rPr>
      <w:rFonts w:ascii="Times New Roman" w:eastAsia="宋体" w:hAnsi="Times New Roman" w:cs="Times New Roman"/>
      <w:b/>
      <w:sz w:val="24"/>
      <w:szCs w:val="24"/>
    </w:rPr>
  </w:style>
  <w:style w:type="character" w:customStyle="1" w:styleId="Char">
    <w:name w:val="页脚 Char"/>
    <w:link w:val="a3"/>
    <w:rsid w:val="00275BD9"/>
    <w:rPr>
      <w:sz w:val="18"/>
      <w:szCs w:val="18"/>
    </w:rPr>
  </w:style>
  <w:style w:type="character" w:styleId="a4">
    <w:name w:val="Hyperlink"/>
    <w:uiPriority w:val="99"/>
    <w:rsid w:val="00275BD9"/>
    <w:rPr>
      <w:color w:val="0000FF"/>
      <w:u w:val="single"/>
    </w:rPr>
  </w:style>
  <w:style w:type="character" w:styleId="a5">
    <w:name w:val="page number"/>
    <w:basedOn w:val="a0"/>
    <w:rsid w:val="00275BD9"/>
  </w:style>
  <w:style w:type="paragraph" w:styleId="30">
    <w:name w:val="toc 3"/>
    <w:basedOn w:val="a"/>
    <w:next w:val="a"/>
    <w:uiPriority w:val="39"/>
    <w:rsid w:val="00275BD9"/>
    <w:pPr>
      <w:ind w:leftChars="400" w:left="840"/>
    </w:pPr>
  </w:style>
  <w:style w:type="paragraph" w:customStyle="1" w:styleId="IndentNormal">
    <w:name w:val="Indent Normal"/>
    <w:basedOn w:val="a"/>
    <w:rsid w:val="00275BD9"/>
    <w:pPr>
      <w:spacing w:line="360" w:lineRule="auto"/>
      <w:ind w:firstLineChars="150" w:firstLine="150"/>
    </w:pPr>
    <w:rPr>
      <w:sz w:val="24"/>
    </w:rPr>
  </w:style>
  <w:style w:type="paragraph" w:styleId="a3">
    <w:name w:val="footer"/>
    <w:basedOn w:val="a"/>
    <w:link w:val="Char"/>
    <w:rsid w:val="00275BD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页脚 Char1"/>
    <w:basedOn w:val="a0"/>
    <w:uiPriority w:val="99"/>
    <w:semiHidden/>
    <w:rsid w:val="00275BD9"/>
    <w:rPr>
      <w:rFonts w:ascii="Times New Roman" w:eastAsia="宋体" w:hAnsi="Times New Roman" w:cs="Times New Roman"/>
      <w:sz w:val="18"/>
      <w:szCs w:val="18"/>
    </w:rPr>
  </w:style>
  <w:style w:type="paragraph" w:styleId="a6">
    <w:name w:val="header"/>
    <w:basedOn w:val="a"/>
    <w:link w:val="Char0"/>
    <w:rsid w:val="00275B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275BD9"/>
    <w:rPr>
      <w:rFonts w:ascii="Times New Roman" w:eastAsia="宋体" w:hAnsi="Times New Roman" w:cs="Times New Roman"/>
      <w:sz w:val="18"/>
      <w:szCs w:val="18"/>
    </w:rPr>
  </w:style>
  <w:style w:type="paragraph" w:styleId="20">
    <w:name w:val="toc 2"/>
    <w:basedOn w:val="a"/>
    <w:next w:val="a"/>
    <w:uiPriority w:val="39"/>
    <w:rsid w:val="00275BD9"/>
    <w:pPr>
      <w:ind w:leftChars="200" w:left="420"/>
    </w:pPr>
  </w:style>
  <w:style w:type="paragraph" w:styleId="10">
    <w:name w:val="toc 1"/>
    <w:basedOn w:val="a"/>
    <w:next w:val="a"/>
    <w:uiPriority w:val="39"/>
    <w:rsid w:val="00275BD9"/>
  </w:style>
  <w:style w:type="paragraph" w:styleId="a7">
    <w:name w:val="Balloon Text"/>
    <w:basedOn w:val="a"/>
    <w:link w:val="Char2"/>
    <w:uiPriority w:val="99"/>
    <w:semiHidden/>
    <w:unhideWhenUsed/>
    <w:rsid w:val="00275BD9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275BD9"/>
    <w:rPr>
      <w:rFonts w:ascii="Times New Roman" w:eastAsia="宋体" w:hAnsi="Times New Roman" w:cs="Times New Roman"/>
      <w:sz w:val="18"/>
      <w:szCs w:val="18"/>
    </w:rPr>
  </w:style>
  <w:style w:type="paragraph" w:styleId="a8">
    <w:name w:val="List Paragraph"/>
    <w:basedOn w:val="a"/>
    <w:uiPriority w:val="34"/>
    <w:qFormat/>
    <w:rsid w:val="00C33AB5"/>
    <w:pPr>
      <w:ind w:firstLineChars="200" w:firstLine="420"/>
    </w:pPr>
  </w:style>
  <w:style w:type="paragraph" w:customStyle="1" w:styleId="a9">
    <w:name w:val="正文段落内容"/>
    <w:basedOn w:val="a"/>
    <w:link w:val="Char3"/>
    <w:uiPriority w:val="99"/>
    <w:rsid w:val="00221495"/>
    <w:pPr>
      <w:spacing w:line="360" w:lineRule="auto"/>
      <w:jc w:val="left"/>
    </w:pPr>
    <w:rPr>
      <w:rFonts w:ascii="宋体" w:hAnsi="宋体"/>
      <w:sz w:val="24"/>
    </w:rPr>
  </w:style>
  <w:style w:type="character" w:customStyle="1" w:styleId="Char3">
    <w:name w:val="正文段落内容 Char"/>
    <w:link w:val="a9"/>
    <w:uiPriority w:val="99"/>
    <w:locked/>
    <w:rsid w:val="00221495"/>
    <w:rPr>
      <w:rFonts w:ascii="宋体" w:eastAsia="宋体" w:hAnsi="宋体" w:cs="Times New Roman"/>
      <w:sz w:val="24"/>
      <w:szCs w:val="24"/>
    </w:rPr>
  </w:style>
  <w:style w:type="character" w:customStyle="1" w:styleId="4Char">
    <w:name w:val="标题 4 Char"/>
    <w:basedOn w:val="a0"/>
    <w:link w:val="4"/>
    <w:uiPriority w:val="9"/>
    <w:rsid w:val="00F54321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a">
    <w:name w:val="Document Map"/>
    <w:basedOn w:val="a"/>
    <w:link w:val="Char4"/>
    <w:uiPriority w:val="99"/>
    <w:semiHidden/>
    <w:unhideWhenUsed/>
    <w:rsid w:val="0014389C"/>
    <w:rPr>
      <w:rFonts w:ascii="宋体"/>
      <w:sz w:val="18"/>
      <w:szCs w:val="18"/>
    </w:rPr>
  </w:style>
  <w:style w:type="character" w:customStyle="1" w:styleId="Char4">
    <w:name w:val="文档结构图 Char"/>
    <w:basedOn w:val="a0"/>
    <w:link w:val="aa"/>
    <w:uiPriority w:val="99"/>
    <w:semiHidden/>
    <w:rsid w:val="0014389C"/>
    <w:rPr>
      <w:rFonts w:ascii="宋体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275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A12B21-1F4D-429C-A735-9F3562D90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2716</TotalTime>
  <Pages>1</Pages>
  <Words>741</Words>
  <Characters>4228</Characters>
  <Application>Microsoft Office Word</Application>
  <DocSecurity>0</DocSecurity>
  <Lines>35</Lines>
  <Paragraphs>9</Paragraphs>
  <ScaleCrop>false</ScaleCrop>
  <Company>Microsoft</Company>
  <LinksUpToDate>false</LinksUpToDate>
  <CharactersWithSpaces>4960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1M-2-3-03  杜慧娇</dc:creator>
  <cp:keywords/>
  <dc:description/>
  <cp:lastModifiedBy>lenovo</cp:lastModifiedBy>
  <cp:revision>535</cp:revision>
  <cp:lastPrinted>2021-09-17T07:56:00Z</cp:lastPrinted>
  <dcterms:created xsi:type="dcterms:W3CDTF">2015-08-10T06:09:00Z</dcterms:created>
  <dcterms:modified xsi:type="dcterms:W3CDTF">2021-09-17T08:18:00Z</dcterms:modified>
</cp:coreProperties>
</file>